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046EE" w14:textId="77777777" w:rsidR="00855FAB" w:rsidRPr="0011211E" w:rsidRDefault="00855FAB" w:rsidP="00855FAB">
      <w:pPr>
        <w:jc w:val="center"/>
        <w:rPr>
          <w:rFonts w:ascii="Calibri" w:hAnsi="Calibri" w:cs="Andalus"/>
          <w:b/>
          <w:sz w:val="72"/>
          <w:szCs w:val="72"/>
        </w:rPr>
      </w:pPr>
      <w:r w:rsidRPr="0011211E">
        <w:rPr>
          <w:rFonts w:ascii="Calibri" w:hAnsi="Calibri" w:cs="Andalus"/>
          <w:b/>
          <w:sz w:val="72"/>
          <w:szCs w:val="72"/>
        </w:rPr>
        <w:t xml:space="preserve">Dromore Central </w:t>
      </w:r>
    </w:p>
    <w:p w14:paraId="703DF37F" w14:textId="77777777" w:rsidR="00855FAB" w:rsidRPr="0011211E" w:rsidRDefault="00855FAB" w:rsidP="00855FAB">
      <w:pPr>
        <w:jc w:val="center"/>
        <w:rPr>
          <w:rFonts w:ascii="Calibri" w:hAnsi="Calibri" w:cs="Andalus"/>
          <w:b/>
          <w:sz w:val="72"/>
          <w:szCs w:val="72"/>
        </w:rPr>
      </w:pPr>
      <w:r w:rsidRPr="0011211E">
        <w:rPr>
          <w:rFonts w:ascii="Calibri" w:hAnsi="Calibri" w:cs="Andalus"/>
          <w:b/>
          <w:sz w:val="72"/>
          <w:szCs w:val="72"/>
        </w:rPr>
        <w:t>Primary School</w:t>
      </w:r>
    </w:p>
    <w:p w14:paraId="13B34394" w14:textId="77777777" w:rsidR="00D17231" w:rsidRPr="0011211E" w:rsidRDefault="00D17231" w:rsidP="00D17231"/>
    <w:p w14:paraId="5F3442BB" w14:textId="77777777" w:rsidR="00D17231" w:rsidRPr="0011211E" w:rsidRDefault="00D17231" w:rsidP="00D17231">
      <w:pPr>
        <w:rPr>
          <w:b/>
          <w:sz w:val="52"/>
          <w:szCs w:val="52"/>
        </w:rPr>
      </w:pPr>
      <w:r w:rsidRPr="0011211E">
        <w:rPr>
          <w:noProof/>
          <w:lang w:eastAsia="en-GB"/>
        </w:rPr>
        <w:drawing>
          <wp:anchor distT="0" distB="0" distL="114300" distR="114300" simplePos="0" relativeHeight="251657216" behindDoc="0" locked="0" layoutInCell="1" allowOverlap="1" wp14:anchorId="7C644FF2" wp14:editId="2F5BF9BD">
            <wp:simplePos x="0" y="0"/>
            <wp:positionH relativeFrom="column">
              <wp:posOffset>784860</wp:posOffset>
            </wp:positionH>
            <wp:positionV relativeFrom="paragraph">
              <wp:posOffset>-2540</wp:posOffset>
            </wp:positionV>
            <wp:extent cx="3895725" cy="4943475"/>
            <wp:effectExtent l="0" t="0" r="0" b="0"/>
            <wp:wrapNone/>
            <wp:docPr id="3" name="Picture 3" descr="N:\Dromore Cental Ps Scho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romore Cental Ps School Cres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5725" cy="494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F0E216" w14:textId="77777777" w:rsidR="00D17231" w:rsidRPr="0011211E" w:rsidRDefault="00D17231" w:rsidP="00D17231">
      <w:pPr>
        <w:jc w:val="center"/>
        <w:rPr>
          <w:b/>
          <w:sz w:val="52"/>
          <w:szCs w:val="52"/>
        </w:rPr>
      </w:pPr>
    </w:p>
    <w:p w14:paraId="1E1E6440" w14:textId="77777777" w:rsidR="00D17231" w:rsidRPr="0011211E" w:rsidRDefault="00D17231" w:rsidP="00D17231">
      <w:pPr>
        <w:jc w:val="center"/>
        <w:rPr>
          <w:b/>
          <w:sz w:val="52"/>
          <w:szCs w:val="52"/>
        </w:rPr>
      </w:pPr>
      <w:r w:rsidRPr="0011211E">
        <w:rPr>
          <w:b/>
          <w:sz w:val="52"/>
          <w:szCs w:val="52"/>
        </w:rPr>
        <w:t>Interview Record</w:t>
      </w:r>
    </w:p>
    <w:p w14:paraId="0EF8A147" w14:textId="77777777" w:rsidR="00D17231" w:rsidRPr="0011211E" w:rsidRDefault="00D17231" w:rsidP="00D17231">
      <w:pPr>
        <w:jc w:val="center"/>
        <w:rPr>
          <w:b/>
          <w:sz w:val="52"/>
          <w:szCs w:val="52"/>
        </w:rPr>
      </w:pPr>
      <w:r w:rsidRPr="0011211E">
        <w:rPr>
          <w:b/>
          <w:sz w:val="52"/>
          <w:szCs w:val="52"/>
        </w:rPr>
        <w:t xml:space="preserve">    </w:t>
      </w:r>
    </w:p>
    <w:p w14:paraId="734FD2D8" w14:textId="77777777" w:rsidR="00D17231" w:rsidRPr="0011211E" w:rsidRDefault="00D17231" w:rsidP="00D17231">
      <w:pPr>
        <w:jc w:val="center"/>
        <w:rPr>
          <w:b/>
          <w:sz w:val="52"/>
          <w:szCs w:val="52"/>
        </w:rPr>
      </w:pPr>
    </w:p>
    <w:p w14:paraId="58588F32" w14:textId="77777777" w:rsidR="00D17231" w:rsidRPr="0011211E" w:rsidRDefault="00D17231" w:rsidP="00D17231">
      <w:pPr>
        <w:jc w:val="center"/>
        <w:rPr>
          <w:b/>
          <w:sz w:val="52"/>
          <w:szCs w:val="52"/>
        </w:rPr>
      </w:pPr>
    </w:p>
    <w:p w14:paraId="587A4C33" w14:textId="77777777" w:rsidR="00D17231" w:rsidRPr="0011211E" w:rsidRDefault="00D17231" w:rsidP="00D17231">
      <w:pPr>
        <w:jc w:val="center"/>
        <w:rPr>
          <w:b/>
          <w:sz w:val="52"/>
          <w:szCs w:val="52"/>
        </w:rPr>
      </w:pPr>
    </w:p>
    <w:p w14:paraId="66CA34F7" w14:textId="77777777" w:rsidR="00D17231" w:rsidRPr="0011211E" w:rsidRDefault="00D17231" w:rsidP="00D17231">
      <w:pPr>
        <w:jc w:val="center"/>
        <w:rPr>
          <w:b/>
          <w:sz w:val="52"/>
          <w:szCs w:val="52"/>
        </w:rPr>
      </w:pPr>
    </w:p>
    <w:p w14:paraId="765ECBE8" w14:textId="77777777" w:rsidR="00D17231" w:rsidRPr="0011211E" w:rsidRDefault="00D17231" w:rsidP="00D17231">
      <w:pPr>
        <w:rPr>
          <w:b/>
          <w:sz w:val="56"/>
          <w:szCs w:val="56"/>
        </w:rPr>
      </w:pPr>
    </w:p>
    <w:p w14:paraId="2DC17DDE" w14:textId="77777777" w:rsidR="00D17231" w:rsidRPr="0011211E" w:rsidRDefault="00D17231" w:rsidP="00855FAB">
      <w:pPr>
        <w:rPr>
          <w:rFonts w:ascii="Andalus" w:hAnsi="Andalus" w:cs="Andalus"/>
          <w:b/>
          <w:sz w:val="56"/>
          <w:szCs w:val="56"/>
        </w:rPr>
      </w:pPr>
    </w:p>
    <w:p w14:paraId="7306676A" w14:textId="77777777" w:rsidR="00D17231" w:rsidRPr="0011211E" w:rsidRDefault="009E4668" w:rsidP="00D17231">
      <w:pPr>
        <w:jc w:val="center"/>
        <w:rPr>
          <w:rFonts w:cs="Andalus"/>
          <w:b/>
          <w:sz w:val="56"/>
          <w:szCs w:val="56"/>
        </w:rPr>
      </w:pPr>
      <w:r w:rsidRPr="0011211E">
        <w:rPr>
          <w:rFonts w:cs="Andalus"/>
          <w:b/>
          <w:sz w:val="56"/>
          <w:szCs w:val="56"/>
        </w:rPr>
        <w:t>Mobile Digital Devices</w:t>
      </w:r>
      <w:r w:rsidR="00D17231" w:rsidRPr="0011211E">
        <w:rPr>
          <w:rFonts w:cs="Andalus"/>
          <w:b/>
          <w:sz w:val="56"/>
          <w:szCs w:val="56"/>
        </w:rPr>
        <w:t xml:space="preserve"> Policy</w:t>
      </w:r>
    </w:p>
    <w:p w14:paraId="57BA4F6F" w14:textId="77777777" w:rsidR="00D17231" w:rsidRPr="0011211E" w:rsidRDefault="00D17231" w:rsidP="00994FC5">
      <w:pPr>
        <w:rPr>
          <w:rFonts w:ascii="Andalus" w:hAnsi="Andalus" w:cs="Andalus"/>
          <w:b/>
          <w:sz w:val="52"/>
          <w:szCs w:val="52"/>
        </w:rPr>
      </w:pPr>
    </w:p>
    <w:p w14:paraId="21862DF7" w14:textId="56745162" w:rsidR="00D17231" w:rsidRPr="0011211E" w:rsidRDefault="00446868" w:rsidP="00D17231">
      <w:pPr>
        <w:jc w:val="center"/>
        <w:rPr>
          <w:rFonts w:cs="Andalus"/>
          <w:b/>
          <w:bCs/>
          <w:sz w:val="28"/>
          <w:szCs w:val="28"/>
        </w:rPr>
      </w:pPr>
      <w:r w:rsidRPr="0011211E">
        <w:rPr>
          <w:rFonts w:cs="Andalus"/>
          <w:b/>
          <w:bCs/>
          <w:sz w:val="28"/>
          <w:szCs w:val="28"/>
        </w:rPr>
        <w:t>June</w:t>
      </w:r>
      <w:r w:rsidR="000E09D3" w:rsidRPr="0011211E">
        <w:rPr>
          <w:rFonts w:cs="Andalus"/>
          <w:b/>
          <w:bCs/>
          <w:sz w:val="28"/>
          <w:szCs w:val="28"/>
        </w:rPr>
        <w:t xml:space="preserve"> 202</w:t>
      </w:r>
      <w:r w:rsidR="00225A43" w:rsidRPr="0011211E">
        <w:rPr>
          <w:rFonts w:cs="Andalus"/>
          <w:b/>
          <w:bCs/>
          <w:sz w:val="28"/>
          <w:szCs w:val="28"/>
        </w:rPr>
        <w:t>3</w:t>
      </w:r>
    </w:p>
    <w:p w14:paraId="339E3200" w14:textId="77777777" w:rsidR="000E09D3" w:rsidRPr="0011211E" w:rsidRDefault="000E09D3" w:rsidP="00D17231">
      <w:pPr>
        <w:jc w:val="center"/>
        <w:rPr>
          <w:rFonts w:cs="Andalus"/>
          <w:b/>
          <w:sz w:val="28"/>
          <w:szCs w:val="28"/>
        </w:rPr>
      </w:pPr>
    </w:p>
    <w:p w14:paraId="56F0F899" w14:textId="77777777" w:rsidR="00974B1C" w:rsidRPr="0011211E" w:rsidRDefault="00026F41" w:rsidP="00D17231">
      <w:pPr>
        <w:jc w:val="center"/>
        <w:rPr>
          <w:rFonts w:ascii="Andalus" w:hAnsi="Andalus" w:cs="Andalus"/>
          <w:b/>
          <w:sz w:val="40"/>
          <w:szCs w:val="40"/>
          <w:u w:val="single"/>
        </w:rPr>
      </w:pPr>
      <w:r w:rsidRPr="0011211E">
        <w:rPr>
          <w:rFonts w:ascii="Andalus" w:hAnsi="Andalus" w:cs="Andalus"/>
          <w:b/>
          <w:sz w:val="40"/>
          <w:szCs w:val="40"/>
          <w:u w:val="single"/>
        </w:rPr>
        <w:lastRenderedPageBreak/>
        <w:t>Table of Contents</w:t>
      </w:r>
    </w:p>
    <w:p w14:paraId="757DF42C" w14:textId="77777777" w:rsidR="00D17231" w:rsidRPr="0011211E" w:rsidRDefault="00D17231" w:rsidP="00D17231">
      <w:pPr>
        <w:jc w:val="center"/>
        <w:rPr>
          <w:rFonts w:ascii="Andalus" w:hAnsi="Andalus" w:cs="Andalus"/>
          <w:b/>
          <w:sz w:val="56"/>
          <w:szCs w:val="56"/>
          <w:u w:val="single"/>
        </w:rPr>
      </w:pPr>
    </w:p>
    <w:p w14:paraId="7C0D4014" w14:textId="77777777" w:rsidR="00974B1C" w:rsidRPr="0011211E" w:rsidRDefault="007C6364" w:rsidP="003174F8">
      <w:pPr>
        <w:pStyle w:val="ListParagraph"/>
        <w:numPr>
          <w:ilvl w:val="0"/>
          <w:numId w:val="7"/>
        </w:numPr>
        <w:rPr>
          <w:rFonts w:ascii="Andalus" w:hAnsi="Andalus" w:cs="Andalus"/>
          <w:sz w:val="24"/>
          <w:szCs w:val="24"/>
        </w:rPr>
      </w:pPr>
      <w:r w:rsidRPr="0011211E">
        <w:rPr>
          <w:rFonts w:ascii="Andalus" w:hAnsi="Andalus" w:cs="Andalus"/>
          <w:sz w:val="24"/>
          <w:szCs w:val="24"/>
        </w:rPr>
        <w:t>Introduction</w:t>
      </w:r>
      <w:r w:rsidR="00026F41" w:rsidRPr="0011211E">
        <w:rPr>
          <w:rFonts w:ascii="Andalus" w:hAnsi="Andalus" w:cs="Andalus"/>
          <w:sz w:val="24"/>
          <w:szCs w:val="24"/>
        </w:rPr>
        <w:t xml:space="preserve"> </w:t>
      </w:r>
      <w:r w:rsidR="00994FC5" w:rsidRPr="0011211E">
        <w:rPr>
          <w:rFonts w:ascii="Andalus" w:hAnsi="Andalus" w:cs="Andalus"/>
          <w:sz w:val="24"/>
          <w:szCs w:val="24"/>
        </w:rPr>
        <w:tab/>
      </w:r>
      <w:r w:rsidR="00994FC5" w:rsidRPr="0011211E">
        <w:rPr>
          <w:rFonts w:ascii="Andalus" w:hAnsi="Andalus" w:cs="Andalus"/>
          <w:sz w:val="24"/>
          <w:szCs w:val="24"/>
        </w:rPr>
        <w:tab/>
      </w:r>
      <w:r w:rsidR="00994FC5" w:rsidRPr="0011211E">
        <w:rPr>
          <w:rFonts w:ascii="Andalus" w:hAnsi="Andalus" w:cs="Andalus"/>
          <w:sz w:val="24"/>
          <w:szCs w:val="24"/>
        </w:rPr>
        <w:tab/>
      </w:r>
      <w:r w:rsidR="00994FC5" w:rsidRPr="0011211E">
        <w:rPr>
          <w:rFonts w:ascii="Andalus" w:hAnsi="Andalus" w:cs="Andalus"/>
          <w:sz w:val="24"/>
          <w:szCs w:val="24"/>
        </w:rPr>
        <w:tab/>
      </w:r>
      <w:r w:rsidR="00994FC5" w:rsidRPr="0011211E">
        <w:rPr>
          <w:rFonts w:ascii="Andalus" w:hAnsi="Andalus" w:cs="Andalus"/>
          <w:sz w:val="24"/>
          <w:szCs w:val="24"/>
        </w:rPr>
        <w:tab/>
      </w:r>
      <w:r w:rsidR="00994FC5" w:rsidRPr="0011211E">
        <w:rPr>
          <w:rFonts w:ascii="Andalus" w:hAnsi="Andalus" w:cs="Andalus"/>
          <w:sz w:val="24"/>
          <w:szCs w:val="24"/>
        </w:rPr>
        <w:tab/>
      </w:r>
      <w:r w:rsidR="00994FC5" w:rsidRPr="0011211E">
        <w:rPr>
          <w:rFonts w:ascii="Andalus" w:hAnsi="Andalus" w:cs="Andalus"/>
          <w:sz w:val="24"/>
          <w:szCs w:val="24"/>
        </w:rPr>
        <w:tab/>
      </w:r>
      <w:r w:rsidR="00994FC5" w:rsidRPr="0011211E">
        <w:rPr>
          <w:rFonts w:ascii="Andalus" w:hAnsi="Andalus" w:cs="Andalus"/>
          <w:sz w:val="24"/>
          <w:szCs w:val="24"/>
        </w:rPr>
        <w:tab/>
      </w:r>
      <w:r w:rsidR="00994FC5" w:rsidRPr="0011211E">
        <w:rPr>
          <w:rFonts w:ascii="Andalus" w:hAnsi="Andalus" w:cs="Andalus"/>
          <w:sz w:val="24"/>
          <w:szCs w:val="24"/>
        </w:rPr>
        <w:tab/>
      </w:r>
      <w:r w:rsidR="00D67AAD" w:rsidRPr="0011211E">
        <w:rPr>
          <w:rFonts w:ascii="Andalus" w:hAnsi="Andalus" w:cs="Andalus"/>
          <w:sz w:val="24"/>
          <w:szCs w:val="24"/>
        </w:rPr>
        <w:t>Page 3</w:t>
      </w:r>
    </w:p>
    <w:p w14:paraId="23604876" w14:textId="77777777" w:rsidR="003174F8" w:rsidRPr="0011211E" w:rsidRDefault="003174F8" w:rsidP="003174F8">
      <w:pPr>
        <w:pStyle w:val="ListParagraph"/>
        <w:numPr>
          <w:ilvl w:val="0"/>
          <w:numId w:val="7"/>
        </w:numPr>
        <w:rPr>
          <w:rFonts w:ascii="Andalus" w:hAnsi="Andalus" w:cs="Andalus"/>
          <w:sz w:val="24"/>
          <w:szCs w:val="24"/>
        </w:rPr>
      </w:pPr>
      <w:r w:rsidRPr="0011211E">
        <w:rPr>
          <w:rFonts w:ascii="Andalus" w:hAnsi="Andalus" w:cs="Andalus"/>
          <w:sz w:val="24"/>
          <w:szCs w:val="24"/>
        </w:rPr>
        <w:t xml:space="preserve">Rationale </w:t>
      </w:r>
      <w:r w:rsidR="00D87C29" w:rsidRPr="0011211E">
        <w:rPr>
          <w:rFonts w:ascii="Andalus" w:hAnsi="Andalus" w:cs="Andalus"/>
          <w:sz w:val="24"/>
          <w:szCs w:val="24"/>
        </w:rPr>
        <w:tab/>
      </w:r>
      <w:r w:rsidR="00D87C29" w:rsidRPr="0011211E">
        <w:rPr>
          <w:rFonts w:ascii="Andalus" w:hAnsi="Andalus" w:cs="Andalus"/>
          <w:sz w:val="24"/>
          <w:szCs w:val="24"/>
        </w:rPr>
        <w:tab/>
      </w:r>
      <w:r w:rsidR="00D87C29" w:rsidRPr="0011211E">
        <w:rPr>
          <w:rFonts w:ascii="Andalus" w:hAnsi="Andalus" w:cs="Andalus"/>
          <w:sz w:val="24"/>
          <w:szCs w:val="24"/>
        </w:rPr>
        <w:tab/>
      </w:r>
      <w:r w:rsidR="00D87C29" w:rsidRPr="0011211E">
        <w:rPr>
          <w:rFonts w:ascii="Andalus" w:hAnsi="Andalus" w:cs="Andalus"/>
          <w:sz w:val="24"/>
          <w:szCs w:val="24"/>
        </w:rPr>
        <w:tab/>
      </w:r>
      <w:r w:rsidR="00D87C29" w:rsidRPr="0011211E">
        <w:rPr>
          <w:rFonts w:ascii="Andalus" w:hAnsi="Andalus" w:cs="Andalus"/>
          <w:sz w:val="24"/>
          <w:szCs w:val="24"/>
        </w:rPr>
        <w:tab/>
      </w:r>
      <w:r w:rsidR="00D87C29" w:rsidRPr="0011211E">
        <w:rPr>
          <w:rFonts w:ascii="Andalus" w:hAnsi="Andalus" w:cs="Andalus"/>
          <w:sz w:val="24"/>
          <w:szCs w:val="24"/>
        </w:rPr>
        <w:tab/>
      </w:r>
      <w:r w:rsidR="00D87C29" w:rsidRPr="0011211E">
        <w:rPr>
          <w:rFonts w:ascii="Andalus" w:hAnsi="Andalus" w:cs="Andalus"/>
          <w:sz w:val="24"/>
          <w:szCs w:val="24"/>
        </w:rPr>
        <w:tab/>
      </w:r>
      <w:r w:rsidR="00D87C29" w:rsidRPr="0011211E">
        <w:rPr>
          <w:rFonts w:ascii="Andalus" w:hAnsi="Andalus" w:cs="Andalus"/>
          <w:sz w:val="24"/>
          <w:szCs w:val="24"/>
        </w:rPr>
        <w:tab/>
      </w:r>
      <w:r w:rsidR="00D87C29" w:rsidRPr="0011211E">
        <w:rPr>
          <w:rFonts w:ascii="Andalus" w:hAnsi="Andalus" w:cs="Andalus"/>
          <w:sz w:val="24"/>
          <w:szCs w:val="24"/>
        </w:rPr>
        <w:tab/>
        <w:t>Page 3</w:t>
      </w:r>
    </w:p>
    <w:p w14:paraId="3FC8A0D2" w14:textId="77777777" w:rsidR="003174F8" w:rsidRPr="0011211E" w:rsidRDefault="007C6364" w:rsidP="003174F8">
      <w:pPr>
        <w:pStyle w:val="ListParagraph"/>
        <w:numPr>
          <w:ilvl w:val="0"/>
          <w:numId w:val="7"/>
        </w:numPr>
        <w:rPr>
          <w:rFonts w:ascii="Andalus" w:hAnsi="Andalus" w:cs="Andalus"/>
          <w:sz w:val="24"/>
          <w:szCs w:val="24"/>
        </w:rPr>
      </w:pPr>
      <w:r w:rsidRPr="0011211E">
        <w:rPr>
          <w:rFonts w:ascii="Andalus" w:hAnsi="Andalus" w:cs="Andalus"/>
          <w:sz w:val="24"/>
          <w:szCs w:val="24"/>
        </w:rPr>
        <w:t>Key Personnel</w:t>
      </w:r>
      <w:r w:rsidR="00026F41" w:rsidRPr="0011211E">
        <w:rPr>
          <w:rFonts w:ascii="Andalus" w:hAnsi="Andalus" w:cs="Andalus"/>
          <w:sz w:val="24"/>
          <w:szCs w:val="24"/>
        </w:rPr>
        <w:t xml:space="preserve"> </w:t>
      </w:r>
      <w:r w:rsidR="00D87C29" w:rsidRPr="0011211E">
        <w:rPr>
          <w:rFonts w:ascii="Andalus" w:hAnsi="Andalus" w:cs="Andalus"/>
          <w:sz w:val="24"/>
          <w:szCs w:val="24"/>
        </w:rPr>
        <w:tab/>
      </w:r>
      <w:r w:rsidR="00D87C29" w:rsidRPr="0011211E">
        <w:rPr>
          <w:rFonts w:ascii="Andalus" w:hAnsi="Andalus" w:cs="Andalus"/>
          <w:sz w:val="24"/>
          <w:szCs w:val="24"/>
        </w:rPr>
        <w:tab/>
      </w:r>
      <w:r w:rsidR="00D87C29" w:rsidRPr="0011211E">
        <w:rPr>
          <w:rFonts w:ascii="Andalus" w:hAnsi="Andalus" w:cs="Andalus"/>
          <w:sz w:val="24"/>
          <w:szCs w:val="24"/>
        </w:rPr>
        <w:tab/>
      </w:r>
      <w:r w:rsidR="00D87C29" w:rsidRPr="0011211E">
        <w:rPr>
          <w:rFonts w:ascii="Andalus" w:hAnsi="Andalus" w:cs="Andalus"/>
          <w:sz w:val="24"/>
          <w:szCs w:val="24"/>
        </w:rPr>
        <w:tab/>
      </w:r>
      <w:r w:rsidR="00D87C29" w:rsidRPr="0011211E">
        <w:rPr>
          <w:rFonts w:ascii="Andalus" w:hAnsi="Andalus" w:cs="Andalus"/>
          <w:sz w:val="24"/>
          <w:szCs w:val="24"/>
        </w:rPr>
        <w:tab/>
      </w:r>
      <w:r w:rsidR="00D87C29" w:rsidRPr="0011211E">
        <w:rPr>
          <w:rFonts w:ascii="Andalus" w:hAnsi="Andalus" w:cs="Andalus"/>
          <w:sz w:val="24"/>
          <w:szCs w:val="24"/>
        </w:rPr>
        <w:tab/>
      </w:r>
      <w:r w:rsidR="00D87C29" w:rsidRPr="0011211E">
        <w:rPr>
          <w:rFonts w:ascii="Andalus" w:hAnsi="Andalus" w:cs="Andalus"/>
          <w:sz w:val="24"/>
          <w:szCs w:val="24"/>
        </w:rPr>
        <w:tab/>
      </w:r>
      <w:r w:rsidR="00D87C29" w:rsidRPr="0011211E">
        <w:rPr>
          <w:rFonts w:ascii="Andalus" w:hAnsi="Andalus" w:cs="Andalus"/>
          <w:sz w:val="24"/>
          <w:szCs w:val="24"/>
        </w:rPr>
        <w:tab/>
      </w:r>
      <w:r w:rsidR="00D87C29" w:rsidRPr="0011211E">
        <w:rPr>
          <w:rFonts w:ascii="Andalus" w:hAnsi="Andalus" w:cs="Andalus"/>
          <w:sz w:val="24"/>
          <w:szCs w:val="24"/>
        </w:rPr>
        <w:tab/>
        <w:t>Page 4</w:t>
      </w:r>
    </w:p>
    <w:p w14:paraId="0ECE7CD9" w14:textId="77777777" w:rsidR="003174F8" w:rsidRPr="0011211E" w:rsidRDefault="007C6364" w:rsidP="003174F8">
      <w:pPr>
        <w:pStyle w:val="ListParagraph"/>
        <w:numPr>
          <w:ilvl w:val="0"/>
          <w:numId w:val="7"/>
        </w:numPr>
        <w:rPr>
          <w:rFonts w:ascii="Andalus" w:hAnsi="Andalus" w:cs="Andalus"/>
          <w:sz w:val="24"/>
          <w:szCs w:val="24"/>
        </w:rPr>
      </w:pPr>
      <w:r w:rsidRPr="0011211E">
        <w:rPr>
          <w:rFonts w:ascii="Andalus" w:hAnsi="Andalus" w:cs="Andalus"/>
          <w:sz w:val="24"/>
          <w:szCs w:val="24"/>
        </w:rPr>
        <w:t xml:space="preserve">Area of </w:t>
      </w:r>
      <w:r w:rsidR="003174F8" w:rsidRPr="0011211E">
        <w:rPr>
          <w:rFonts w:ascii="Andalus" w:hAnsi="Andalus" w:cs="Andalus"/>
          <w:sz w:val="24"/>
          <w:szCs w:val="24"/>
        </w:rPr>
        <w:t>Risk/Bullying</w:t>
      </w:r>
      <w:r w:rsidR="00D87C29" w:rsidRPr="0011211E">
        <w:rPr>
          <w:rFonts w:ascii="Andalus" w:hAnsi="Andalus" w:cs="Andalus"/>
          <w:sz w:val="24"/>
          <w:szCs w:val="24"/>
        </w:rPr>
        <w:tab/>
      </w:r>
      <w:r w:rsidR="00D87C29" w:rsidRPr="0011211E">
        <w:rPr>
          <w:rFonts w:ascii="Andalus" w:hAnsi="Andalus" w:cs="Andalus"/>
          <w:sz w:val="24"/>
          <w:szCs w:val="24"/>
        </w:rPr>
        <w:tab/>
      </w:r>
      <w:r w:rsidR="00D87C29" w:rsidRPr="0011211E">
        <w:rPr>
          <w:rFonts w:ascii="Andalus" w:hAnsi="Andalus" w:cs="Andalus"/>
          <w:sz w:val="24"/>
          <w:szCs w:val="24"/>
        </w:rPr>
        <w:tab/>
      </w:r>
      <w:r w:rsidR="00D87C29" w:rsidRPr="0011211E">
        <w:rPr>
          <w:rFonts w:ascii="Andalus" w:hAnsi="Andalus" w:cs="Andalus"/>
          <w:sz w:val="24"/>
          <w:szCs w:val="24"/>
        </w:rPr>
        <w:tab/>
      </w:r>
      <w:r w:rsidR="00D87C29" w:rsidRPr="0011211E">
        <w:rPr>
          <w:rFonts w:ascii="Andalus" w:hAnsi="Andalus" w:cs="Andalus"/>
          <w:sz w:val="24"/>
          <w:szCs w:val="24"/>
        </w:rPr>
        <w:tab/>
      </w:r>
      <w:r w:rsidR="00D87C29" w:rsidRPr="0011211E">
        <w:rPr>
          <w:rFonts w:ascii="Andalus" w:hAnsi="Andalus" w:cs="Andalus"/>
          <w:sz w:val="24"/>
          <w:szCs w:val="24"/>
        </w:rPr>
        <w:tab/>
      </w:r>
      <w:r w:rsidR="00D87C29" w:rsidRPr="0011211E">
        <w:rPr>
          <w:rFonts w:ascii="Andalus" w:hAnsi="Andalus" w:cs="Andalus"/>
          <w:sz w:val="24"/>
          <w:szCs w:val="24"/>
        </w:rPr>
        <w:tab/>
      </w:r>
      <w:r w:rsidR="00D87C29" w:rsidRPr="0011211E">
        <w:rPr>
          <w:rFonts w:ascii="Andalus" w:hAnsi="Andalus" w:cs="Andalus"/>
          <w:sz w:val="24"/>
          <w:szCs w:val="24"/>
        </w:rPr>
        <w:tab/>
        <w:t>Page 4</w:t>
      </w:r>
    </w:p>
    <w:p w14:paraId="22983B2B" w14:textId="77777777" w:rsidR="003174F8" w:rsidRPr="0011211E" w:rsidRDefault="007C6364" w:rsidP="007C6364">
      <w:pPr>
        <w:pStyle w:val="ListParagraph"/>
        <w:numPr>
          <w:ilvl w:val="0"/>
          <w:numId w:val="7"/>
        </w:numPr>
        <w:rPr>
          <w:rFonts w:ascii="Andalus" w:hAnsi="Andalus" w:cs="Andalus"/>
          <w:sz w:val="24"/>
          <w:szCs w:val="24"/>
        </w:rPr>
      </w:pPr>
      <w:r w:rsidRPr="0011211E">
        <w:rPr>
          <w:rFonts w:ascii="Andalus" w:hAnsi="Andalus" w:cs="Andalus"/>
          <w:sz w:val="24"/>
          <w:szCs w:val="24"/>
        </w:rPr>
        <w:t>Procedures</w:t>
      </w:r>
      <w:r w:rsidR="00026F41" w:rsidRPr="0011211E">
        <w:rPr>
          <w:rFonts w:ascii="Andalus" w:hAnsi="Andalus" w:cs="Andalus"/>
          <w:sz w:val="24"/>
          <w:szCs w:val="24"/>
        </w:rPr>
        <w:t xml:space="preserve"> </w:t>
      </w:r>
      <w:r w:rsidR="00D87C29" w:rsidRPr="0011211E">
        <w:rPr>
          <w:rFonts w:ascii="Andalus" w:hAnsi="Andalus" w:cs="Andalus"/>
          <w:sz w:val="24"/>
          <w:szCs w:val="24"/>
        </w:rPr>
        <w:tab/>
      </w:r>
      <w:r w:rsidR="00D87C29" w:rsidRPr="0011211E">
        <w:rPr>
          <w:rFonts w:ascii="Andalus" w:hAnsi="Andalus" w:cs="Andalus"/>
          <w:sz w:val="24"/>
          <w:szCs w:val="24"/>
        </w:rPr>
        <w:tab/>
      </w:r>
      <w:r w:rsidR="00D87C29" w:rsidRPr="0011211E">
        <w:rPr>
          <w:rFonts w:ascii="Andalus" w:hAnsi="Andalus" w:cs="Andalus"/>
          <w:sz w:val="24"/>
          <w:szCs w:val="24"/>
        </w:rPr>
        <w:tab/>
      </w:r>
      <w:r w:rsidR="00D87C29" w:rsidRPr="0011211E">
        <w:rPr>
          <w:rFonts w:ascii="Andalus" w:hAnsi="Andalus" w:cs="Andalus"/>
          <w:sz w:val="24"/>
          <w:szCs w:val="24"/>
        </w:rPr>
        <w:tab/>
      </w:r>
      <w:r w:rsidR="00D87C29" w:rsidRPr="0011211E">
        <w:rPr>
          <w:rFonts w:ascii="Andalus" w:hAnsi="Andalus" w:cs="Andalus"/>
          <w:sz w:val="24"/>
          <w:szCs w:val="24"/>
        </w:rPr>
        <w:tab/>
      </w:r>
      <w:r w:rsidR="00D87C29" w:rsidRPr="0011211E">
        <w:rPr>
          <w:rFonts w:ascii="Andalus" w:hAnsi="Andalus" w:cs="Andalus"/>
          <w:sz w:val="24"/>
          <w:szCs w:val="24"/>
        </w:rPr>
        <w:tab/>
      </w:r>
      <w:r w:rsidR="00D87C29" w:rsidRPr="0011211E">
        <w:rPr>
          <w:rFonts w:ascii="Andalus" w:hAnsi="Andalus" w:cs="Andalus"/>
          <w:sz w:val="24"/>
          <w:szCs w:val="24"/>
        </w:rPr>
        <w:tab/>
      </w:r>
      <w:r w:rsidR="00D87C29" w:rsidRPr="0011211E">
        <w:rPr>
          <w:rFonts w:ascii="Andalus" w:hAnsi="Andalus" w:cs="Andalus"/>
          <w:sz w:val="24"/>
          <w:szCs w:val="24"/>
        </w:rPr>
        <w:tab/>
      </w:r>
      <w:r w:rsidR="00D87C29" w:rsidRPr="0011211E">
        <w:rPr>
          <w:rFonts w:ascii="Andalus" w:hAnsi="Andalus" w:cs="Andalus"/>
          <w:sz w:val="24"/>
          <w:szCs w:val="24"/>
        </w:rPr>
        <w:tab/>
      </w:r>
      <w:r w:rsidR="00D67AAD" w:rsidRPr="0011211E">
        <w:rPr>
          <w:rFonts w:ascii="Andalus" w:hAnsi="Andalus" w:cs="Andalus"/>
          <w:sz w:val="24"/>
          <w:szCs w:val="24"/>
        </w:rPr>
        <w:t>Page 4</w:t>
      </w:r>
    </w:p>
    <w:p w14:paraId="4522AC26" w14:textId="77777777" w:rsidR="003174F8" w:rsidRPr="0011211E" w:rsidRDefault="007C6364" w:rsidP="007C6364">
      <w:pPr>
        <w:pStyle w:val="ListParagraph"/>
        <w:numPr>
          <w:ilvl w:val="0"/>
          <w:numId w:val="7"/>
        </w:numPr>
        <w:rPr>
          <w:rFonts w:ascii="Andalus" w:hAnsi="Andalus" w:cs="Andalus"/>
          <w:sz w:val="24"/>
          <w:szCs w:val="24"/>
        </w:rPr>
      </w:pPr>
      <w:r w:rsidRPr="0011211E">
        <w:rPr>
          <w:rFonts w:ascii="Andalus" w:hAnsi="Andalus" w:cs="Andalus"/>
          <w:bCs/>
          <w:sz w:val="24"/>
          <w:szCs w:val="24"/>
        </w:rPr>
        <w:t xml:space="preserve">Times and locations where mobile devices may be permitted </w:t>
      </w:r>
      <w:r w:rsidR="00D67AAD" w:rsidRPr="0011211E">
        <w:rPr>
          <w:rFonts w:ascii="Andalus" w:hAnsi="Andalus" w:cs="Andalus"/>
          <w:bCs/>
          <w:sz w:val="24"/>
          <w:szCs w:val="24"/>
        </w:rPr>
        <w:tab/>
      </w:r>
      <w:r w:rsidR="00D67AAD" w:rsidRPr="0011211E">
        <w:rPr>
          <w:rFonts w:ascii="Andalus" w:hAnsi="Andalus" w:cs="Andalus"/>
          <w:bCs/>
          <w:sz w:val="24"/>
          <w:szCs w:val="24"/>
        </w:rPr>
        <w:tab/>
        <w:t>Page 4</w:t>
      </w:r>
    </w:p>
    <w:p w14:paraId="5E330B3D" w14:textId="77777777" w:rsidR="00D67AAD" w:rsidRPr="0011211E" w:rsidRDefault="00D67AAD" w:rsidP="007C6364">
      <w:pPr>
        <w:pStyle w:val="ListParagraph"/>
        <w:numPr>
          <w:ilvl w:val="0"/>
          <w:numId w:val="7"/>
        </w:numPr>
        <w:rPr>
          <w:rFonts w:ascii="Andalus" w:hAnsi="Andalus" w:cs="Andalus"/>
          <w:sz w:val="24"/>
          <w:szCs w:val="24"/>
        </w:rPr>
      </w:pPr>
      <w:r w:rsidRPr="0011211E">
        <w:rPr>
          <w:rFonts w:ascii="Andalus" w:hAnsi="Andalus" w:cs="Andalus"/>
          <w:bCs/>
          <w:sz w:val="24"/>
          <w:szCs w:val="24"/>
        </w:rPr>
        <w:t>Times and locations where mobile device use is not permitted                     Page 5</w:t>
      </w:r>
    </w:p>
    <w:p w14:paraId="67431067" w14:textId="1093C58A" w:rsidR="00FA1926" w:rsidRPr="0011211E" w:rsidRDefault="00FA1926" w:rsidP="00FA1926">
      <w:pPr>
        <w:pStyle w:val="ListParagraph"/>
        <w:numPr>
          <w:ilvl w:val="0"/>
          <w:numId w:val="7"/>
        </w:numPr>
        <w:rPr>
          <w:rFonts w:ascii="Andalus" w:hAnsi="Andalus" w:cs="Andalus"/>
          <w:sz w:val="24"/>
          <w:szCs w:val="24"/>
        </w:rPr>
      </w:pPr>
      <w:r w:rsidRPr="0011211E">
        <w:rPr>
          <w:rFonts w:ascii="Andalus" w:hAnsi="Andalus" w:cs="Andalus"/>
          <w:bCs/>
          <w:sz w:val="24"/>
          <w:szCs w:val="24"/>
        </w:rPr>
        <w:t>Security of Mobile Phones and other electronic devices</w:t>
      </w:r>
      <w:r w:rsidRPr="0011211E">
        <w:rPr>
          <w:rFonts w:ascii="Andalus" w:hAnsi="Andalus" w:cs="Andalus"/>
          <w:bCs/>
          <w:sz w:val="24"/>
          <w:szCs w:val="24"/>
        </w:rPr>
        <w:tab/>
      </w:r>
      <w:r w:rsidRPr="0011211E">
        <w:rPr>
          <w:rFonts w:ascii="Andalus" w:hAnsi="Andalus" w:cs="Andalus"/>
          <w:bCs/>
          <w:sz w:val="24"/>
          <w:szCs w:val="24"/>
        </w:rPr>
        <w:tab/>
      </w:r>
      <w:r w:rsidRPr="0011211E">
        <w:rPr>
          <w:rFonts w:ascii="Andalus" w:hAnsi="Andalus" w:cs="Andalus"/>
          <w:bCs/>
          <w:sz w:val="24"/>
          <w:szCs w:val="24"/>
        </w:rPr>
        <w:tab/>
        <w:t xml:space="preserve">Page </w:t>
      </w:r>
      <w:r w:rsidR="00455FA2" w:rsidRPr="0011211E">
        <w:rPr>
          <w:rFonts w:ascii="Andalus" w:hAnsi="Andalus" w:cs="Andalus"/>
          <w:bCs/>
          <w:sz w:val="24"/>
          <w:szCs w:val="24"/>
        </w:rPr>
        <w:t>5</w:t>
      </w:r>
    </w:p>
    <w:p w14:paraId="12D9392E" w14:textId="044343C7" w:rsidR="00FA1926" w:rsidRPr="0011211E" w:rsidRDefault="00FA1926" w:rsidP="00FA1926">
      <w:pPr>
        <w:pStyle w:val="ListParagraph"/>
        <w:numPr>
          <w:ilvl w:val="0"/>
          <w:numId w:val="7"/>
        </w:numPr>
        <w:rPr>
          <w:rFonts w:ascii="Andalus" w:hAnsi="Andalus" w:cs="Andalus"/>
          <w:sz w:val="24"/>
          <w:szCs w:val="24"/>
        </w:rPr>
      </w:pPr>
      <w:r w:rsidRPr="0011211E">
        <w:rPr>
          <w:rFonts w:ascii="Andalus" w:hAnsi="Andalus" w:cs="Andalus"/>
          <w:bCs/>
          <w:sz w:val="24"/>
          <w:szCs w:val="24"/>
        </w:rPr>
        <w:t xml:space="preserve">Cyber Bullying                                                                                                   Page </w:t>
      </w:r>
      <w:r w:rsidR="00455FA2" w:rsidRPr="0011211E">
        <w:rPr>
          <w:rFonts w:ascii="Andalus" w:hAnsi="Andalus" w:cs="Andalus"/>
          <w:bCs/>
          <w:sz w:val="24"/>
          <w:szCs w:val="24"/>
        </w:rPr>
        <w:t>5</w:t>
      </w:r>
    </w:p>
    <w:p w14:paraId="0D59511F" w14:textId="45345F2C" w:rsidR="003174F8" w:rsidRPr="0011211E" w:rsidRDefault="007C6364" w:rsidP="003174F8">
      <w:pPr>
        <w:pStyle w:val="ListParagraph"/>
        <w:numPr>
          <w:ilvl w:val="0"/>
          <w:numId w:val="7"/>
        </w:numPr>
        <w:rPr>
          <w:rFonts w:ascii="Andalus" w:hAnsi="Andalus" w:cs="Andalus"/>
          <w:sz w:val="24"/>
          <w:szCs w:val="24"/>
        </w:rPr>
      </w:pPr>
      <w:r w:rsidRPr="0011211E">
        <w:rPr>
          <w:rFonts w:ascii="Andalus" w:hAnsi="Andalus" w:cs="Andalus"/>
          <w:bCs/>
          <w:sz w:val="24"/>
          <w:szCs w:val="24"/>
        </w:rPr>
        <w:t xml:space="preserve">Mobile Device Guidelines for Pupils </w:t>
      </w:r>
      <w:r w:rsidR="00D87C29" w:rsidRPr="0011211E">
        <w:rPr>
          <w:rFonts w:ascii="Andalus" w:hAnsi="Andalus" w:cs="Andalus"/>
          <w:bCs/>
          <w:sz w:val="24"/>
          <w:szCs w:val="24"/>
        </w:rPr>
        <w:tab/>
      </w:r>
      <w:r w:rsidR="00D87C29" w:rsidRPr="0011211E">
        <w:rPr>
          <w:rFonts w:ascii="Andalus" w:hAnsi="Andalus" w:cs="Andalus"/>
          <w:bCs/>
          <w:sz w:val="24"/>
          <w:szCs w:val="24"/>
        </w:rPr>
        <w:tab/>
      </w:r>
      <w:r w:rsidR="00D87C29" w:rsidRPr="0011211E">
        <w:rPr>
          <w:rFonts w:ascii="Andalus" w:hAnsi="Andalus" w:cs="Andalus"/>
          <w:bCs/>
          <w:sz w:val="24"/>
          <w:szCs w:val="24"/>
        </w:rPr>
        <w:tab/>
      </w:r>
      <w:r w:rsidR="00D87C29" w:rsidRPr="0011211E">
        <w:rPr>
          <w:rFonts w:ascii="Andalus" w:hAnsi="Andalus" w:cs="Andalus"/>
          <w:bCs/>
          <w:sz w:val="24"/>
          <w:szCs w:val="24"/>
        </w:rPr>
        <w:tab/>
      </w:r>
      <w:r w:rsidR="00D87C29" w:rsidRPr="0011211E">
        <w:rPr>
          <w:rFonts w:ascii="Andalus" w:hAnsi="Andalus" w:cs="Andalus"/>
          <w:bCs/>
          <w:sz w:val="24"/>
          <w:szCs w:val="24"/>
        </w:rPr>
        <w:tab/>
      </w:r>
      <w:r w:rsidR="00D87C29" w:rsidRPr="0011211E">
        <w:rPr>
          <w:rFonts w:ascii="Andalus" w:hAnsi="Andalus" w:cs="Andalus"/>
          <w:bCs/>
          <w:sz w:val="24"/>
          <w:szCs w:val="24"/>
        </w:rPr>
        <w:tab/>
        <w:t xml:space="preserve">Page </w:t>
      </w:r>
      <w:r w:rsidR="00455FA2" w:rsidRPr="0011211E">
        <w:rPr>
          <w:rFonts w:ascii="Andalus" w:hAnsi="Andalus" w:cs="Andalus"/>
          <w:bCs/>
          <w:sz w:val="24"/>
          <w:szCs w:val="24"/>
        </w:rPr>
        <w:t>6</w:t>
      </w:r>
    </w:p>
    <w:p w14:paraId="3689C045" w14:textId="365DC7A7" w:rsidR="003174F8" w:rsidRPr="0011211E" w:rsidRDefault="007C6364" w:rsidP="003174F8">
      <w:pPr>
        <w:pStyle w:val="ListParagraph"/>
        <w:numPr>
          <w:ilvl w:val="0"/>
          <w:numId w:val="7"/>
        </w:numPr>
        <w:rPr>
          <w:rFonts w:ascii="Andalus" w:hAnsi="Andalus" w:cs="Andalus"/>
          <w:sz w:val="24"/>
          <w:szCs w:val="24"/>
        </w:rPr>
      </w:pPr>
      <w:r w:rsidRPr="0011211E">
        <w:rPr>
          <w:rFonts w:ascii="Andalus" w:hAnsi="Andalus" w:cs="Andalus"/>
          <w:bCs/>
          <w:sz w:val="24"/>
          <w:szCs w:val="24"/>
        </w:rPr>
        <w:t>Mobile Device Guidelines for Staff</w:t>
      </w:r>
      <w:r w:rsidR="00D87C29" w:rsidRPr="0011211E">
        <w:rPr>
          <w:rFonts w:ascii="Andalus" w:hAnsi="Andalus" w:cs="Andalus"/>
          <w:bCs/>
          <w:sz w:val="24"/>
          <w:szCs w:val="24"/>
        </w:rPr>
        <w:tab/>
      </w:r>
      <w:r w:rsidR="00D87C29" w:rsidRPr="0011211E">
        <w:rPr>
          <w:rFonts w:ascii="Andalus" w:hAnsi="Andalus" w:cs="Andalus"/>
          <w:bCs/>
          <w:sz w:val="24"/>
          <w:szCs w:val="24"/>
        </w:rPr>
        <w:tab/>
      </w:r>
      <w:r w:rsidR="00D87C29" w:rsidRPr="0011211E">
        <w:rPr>
          <w:rFonts w:ascii="Andalus" w:hAnsi="Andalus" w:cs="Andalus"/>
          <w:bCs/>
          <w:sz w:val="24"/>
          <w:szCs w:val="24"/>
        </w:rPr>
        <w:tab/>
      </w:r>
      <w:r w:rsidR="00D87C29" w:rsidRPr="0011211E">
        <w:rPr>
          <w:rFonts w:ascii="Andalus" w:hAnsi="Andalus" w:cs="Andalus"/>
          <w:bCs/>
          <w:sz w:val="24"/>
          <w:szCs w:val="24"/>
        </w:rPr>
        <w:tab/>
      </w:r>
      <w:r w:rsidR="00D87C29" w:rsidRPr="0011211E">
        <w:rPr>
          <w:rFonts w:ascii="Andalus" w:hAnsi="Andalus" w:cs="Andalus"/>
          <w:bCs/>
          <w:sz w:val="24"/>
          <w:szCs w:val="24"/>
        </w:rPr>
        <w:tab/>
      </w:r>
      <w:r w:rsidR="00D87C29" w:rsidRPr="0011211E">
        <w:rPr>
          <w:rFonts w:ascii="Andalus" w:hAnsi="Andalus" w:cs="Andalus"/>
          <w:bCs/>
          <w:sz w:val="24"/>
          <w:szCs w:val="24"/>
        </w:rPr>
        <w:tab/>
        <w:t xml:space="preserve">Page </w:t>
      </w:r>
      <w:r w:rsidR="00455FA2" w:rsidRPr="0011211E">
        <w:rPr>
          <w:rFonts w:ascii="Andalus" w:hAnsi="Andalus" w:cs="Andalus"/>
          <w:bCs/>
          <w:sz w:val="24"/>
          <w:szCs w:val="24"/>
        </w:rPr>
        <w:t>7</w:t>
      </w:r>
    </w:p>
    <w:p w14:paraId="5DA1DEC5" w14:textId="1CB28620" w:rsidR="00AA7B72" w:rsidRPr="0011211E" w:rsidRDefault="00026F41" w:rsidP="003174F8">
      <w:pPr>
        <w:pStyle w:val="ListParagraph"/>
        <w:numPr>
          <w:ilvl w:val="0"/>
          <w:numId w:val="7"/>
        </w:numPr>
        <w:rPr>
          <w:rFonts w:ascii="Andalus" w:hAnsi="Andalus" w:cs="Andalus"/>
          <w:sz w:val="24"/>
          <w:szCs w:val="24"/>
        </w:rPr>
      </w:pPr>
      <w:r w:rsidRPr="0011211E">
        <w:rPr>
          <w:rFonts w:ascii="Andalus" w:hAnsi="Andalus" w:cs="Andalus"/>
          <w:sz w:val="24"/>
          <w:szCs w:val="24"/>
        </w:rPr>
        <w:t>Monitoring and Review</w:t>
      </w:r>
      <w:r w:rsidR="00666333" w:rsidRPr="0011211E">
        <w:rPr>
          <w:rFonts w:ascii="Andalus" w:hAnsi="Andalus" w:cs="Andalus"/>
          <w:sz w:val="24"/>
          <w:szCs w:val="24"/>
        </w:rPr>
        <w:tab/>
      </w:r>
      <w:r w:rsidR="00666333" w:rsidRPr="0011211E">
        <w:rPr>
          <w:rFonts w:ascii="Andalus" w:hAnsi="Andalus" w:cs="Andalus"/>
          <w:sz w:val="24"/>
          <w:szCs w:val="24"/>
        </w:rPr>
        <w:tab/>
      </w:r>
      <w:r w:rsidR="00666333" w:rsidRPr="0011211E">
        <w:rPr>
          <w:rFonts w:ascii="Andalus" w:hAnsi="Andalus" w:cs="Andalus"/>
          <w:sz w:val="24"/>
          <w:szCs w:val="24"/>
        </w:rPr>
        <w:tab/>
      </w:r>
      <w:r w:rsidR="00666333" w:rsidRPr="0011211E">
        <w:rPr>
          <w:rFonts w:ascii="Andalus" w:hAnsi="Andalus" w:cs="Andalus"/>
          <w:sz w:val="24"/>
          <w:szCs w:val="24"/>
        </w:rPr>
        <w:tab/>
      </w:r>
      <w:r w:rsidR="00666333" w:rsidRPr="0011211E">
        <w:rPr>
          <w:rFonts w:ascii="Andalus" w:hAnsi="Andalus" w:cs="Andalus"/>
          <w:sz w:val="24"/>
          <w:szCs w:val="24"/>
        </w:rPr>
        <w:tab/>
      </w:r>
      <w:r w:rsidR="00464435" w:rsidRPr="0011211E">
        <w:rPr>
          <w:rFonts w:ascii="Andalus" w:hAnsi="Andalus" w:cs="Andalus"/>
          <w:sz w:val="24"/>
          <w:szCs w:val="24"/>
        </w:rPr>
        <w:t xml:space="preserve">                       </w:t>
      </w:r>
      <w:r w:rsidR="00666333" w:rsidRPr="0011211E">
        <w:rPr>
          <w:rFonts w:ascii="Andalus" w:hAnsi="Andalus" w:cs="Andalus"/>
          <w:sz w:val="24"/>
          <w:szCs w:val="24"/>
        </w:rPr>
        <w:t xml:space="preserve">Page </w:t>
      </w:r>
      <w:r w:rsidR="00455FA2" w:rsidRPr="0011211E">
        <w:rPr>
          <w:rFonts w:ascii="Andalus" w:hAnsi="Andalus" w:cs="Andalus"/>
          <w:sz w:val="24"/>
          <w:szCs w:val="24"/>
        </w:rPr>
        <w:t>8</w:t>
      </w:r>
    </w:p>
    <w:p w14:paraId="25EC2540" w14:textId="77777777" w:rsidR="00D17231" w:rsidRPr="0011211E" w:rsidRDefault="00D17231">
      <w:pPr>
        <w:rPr>
          <w:rFonts w:ascii="Andalus" w:hAnsi="Andalus" w:cs="Andalus"/>
          <w:sz w:val="24"/>
          <w:szCs w:val="24"/>
        </w:rPr>
      </w:pPr>
    </w:p>
    <w:p w14:paraId="6F5DE17D" w14:textId="77777777" w:rsidR="00D17231" w:rsidRPr="0011211E" w:rsidRDefault="00D17231">
      <w:pPr>
        <w:rPr>
          <w:rFonts w:ascii="Andalus" w:hAnsi="Andalus" w:cs="Andalus"/>
          <w:sz w:val="36"/>
          <w:szCs w:val="36"/>
        </w:rPr>
      </w:pPr>
    </w:p>
    <w:p w14:paraId="7FA05F0F" w14:textId="77777777" w:rsidR="00205FB2" w:rsidRPr="0011211E" w:rsidRDefault="00205FB2">
      <w:pPr>
        <w:rPr>
          <w:rFonts w:ascii="Andalus" w:hAnsi="Andalus" w:cs="Andalus"/>
          <w:sz w:val="36"/>
          <w:szCs w:val="36"/>
        </w:rPr>
      </w:pPr>
    </w:p>
    <w:p w14:paraId="466BBCF5" w14:textId="77777777" w:rsidR="00994FC5" w:rsidRPr="0011211E" w:rsidRDefault="00994FC5">
      <w:pPr>
        <w:rPr>
          <w:rFonts w:ascii="Andalus" w:hAnsi="Andalus" w:cs="Andalus"/>
          <w:sz w:val="36"/>
          <w:szCs w:val="36"/>
        </w:rPr>
      </w:pPr>
    </w:p>
    <w:p w14:paraId="2E3CDC3F" w14:textId="77777777" w:rsidR="00994FC5" w:rsidRPr="0011211E" w:rsidRDefault="00994FC5">
      <w:pPr>
        <w:rPr>
          <w:rFonts w:ascii="Andalus" w:hAnsi="Andalus" w:cs="Andalus"/>
          <w:sz w:val="36"/>
          <w:szCs w:val="36"/>
        </w:rPr>
      </w:pPr>
    </w:p>
    <w:p w14:paraId="6FDA1D2C" w14:textId="77777777" w:rsidR="00D97B6C" w:rsidRPr="0011211E" w:rsidRDefault="00D97B6C">
      <w:pPr>
        <w:rPr>
          <w:rFonts w:ascii="Andalus" w:hAnsi="Andalus" w:cs="Andalus"/>
          <w:sz w:val="56"/>
          <w:szCs w:val="56"/>
        </w:rPr>
      </w:pPr>
    </w:p>
    <w:p w14:paraId="1D9E1B58" w14:textId="77777777" w:rsidR="000E09D3" w:rsidRPr="0011211E" w:rsidRDefault="000E09D3">
      <w:pPr>
        <w:rPr>
          <w:rFonts w:ascii="Andalus" w:hAnsi="Andalus" w:cs="Andalus"/>
          <w:sz w:val="56"/>
          <w:szCs w:val="56"/>
        </w:rPr>
      </w:pPr>
    </w:p>
    <w:p w14:paraId="558BCA45" w14:textId="77777777" w:rsidR="000E09D3" w:rsidRPr="0011211E" w:rsidRDefault="000E09D3">
      <w:pPr>
        <w:rPr>
          <w:rFonts w:ascii="Andalus" w:hAnsi="Andalus" w:cs="Andalus"/>
          <w:sz w:val="56"/>
          <w:szCs w:val="56"/>
        </w:rPr>
      </w:pPr>
    </w:p>
    <w:p w14:paraId="6EDBA7F5" w14:textId="77777777" w:rsidR="000E09D3" w:rsidRPr="0011211E" w:rsidRDefault="000E09D3">
      <w:pPr>
        <w:rPr>
          <w:rFonts w:ascii="Andalus" w:hAnsi="Andalus" w:cs="Andalus"/>
          <w:sz w:val="56"/>
          <w:szCs w:val="56"/>
        </w:rPr>
      </w:pPr>
    </w:p>
    <w:p w14:paraId="7BC75B9C" w14:textId="77777777" w:rsidR="000E09D3" w:rsidRPr="0011211E" w:rsidRDefault="000E09D3">
      <w:pPr>
        <w:rPr>
          <w:rFonts w:ascii="Andalus" w:hAnsi="Andalus" w:cs="Andalus"/>
          <w:sz w:val="56"/>
          <w:szCs w:val="56"/>
        </w:rPr>
      </w:pPr>
    </w:p>
    <w:p w14:paraId="2A126862" w14:textId="77777777" w:rsidR="007C6364" w:rsidRPr="0011211E" w:rsidRDefault="007C6364" w:rsidP="009E4668">
      <w:pPr>
        <w:pStyle w:val="Default"/>
        <w:rPr>
          <w:rFonts w:ascii="Andalus" w:hAnsi="Andalus" w:cs="Andalus"/>
          <w:color w:val="auto"/>
        </w:rPr>
      </w:pPr>
    </w:p>
    <w:p w14:paraId="1F3B430F" w14:textId="77777777" w:rsidR="00855FAB" w:rsidRPr="0011211E" w:rsidRDefault="00855FAB" w:rsidP="009E4668">
      <w:pPr>
        <w:pStyle w:val="Default"/>
        <w:rPr>
          <w:rFonts w:ascii="Andalus" w:hAnsi="Andalus" w:cs="Andalus"/>
          <w:color w:val="auto"/>
        </w:rPr>
      </w:pPr>
    </w:p>
    <w:p w14:paraId="3F88468E" w14:textId="77777777" w:rsidR="00855FAB" w:rsidRPr="0011211E" w:rsidRDefault="00855FAB" w:rsidP="009E4668">
      <w:pPr>
        <w:pStyle w:val="Default"/>
        <w:rPr>
          <w:rFonts w:ascii="Andalus" w:hAnsi="Andalus" w:cs="Andalus"/>
          <w:color w:val="auto"/>
        </w:rPr>
      </w:pPr>
    </w:p>
    <w:p w14:paraId="6A078096" w14:textId="77777777" w:rsidR="00855FAB" w:rsidRPr="0011211E" w:rsidRDefault="00855FAB" w:rsidP="009E4668">
      <w:pPr>
        <w:pStyle w:val="Default"/>
        <w:rPr>
          <w:rFonts w:ascii="Andalus" w:hAnsi="Andalus" w:cs="Andalus"/>
          <w:color w:val="auto"/>
        </w:rPr>
      </w:pPr>
    </w:p>
    <w:p w14:paraId="3CDCF3E0" w14:textId="77777777" w:rsidR="00855FAB" w:rsidRPr="0011211E" w:rsidRDefault="00855FAB" w:rsidP="009E4668">
      <w:pPr>
        <w:pStyle w:val="Default"/>
        <w:rPr>
          <w:rFonts w:ascii="Andalus" w:hAnsi="Andalus" w:cs="Andalus"/>
          <w:color w:val="auto"/>
        </w:rPr>
      </w:pPr>
    </w:p>
    <w:p w14:paraId="0384BC1C" w14:textId="77777777" w:rsidR="009E4668" w:rsidRPr="0011211E" w:rsidRDefault="009E4668" w:rsidP="009E4668">
      <w:pPr>
        <w:pStyle w:val="Default"/>
        <w:rPr>
          <w:rFonts w:ascii="Andalus" w:hAnsi="Andalus" w:cs="Andalus"/>
          <w:b/>
          <w:bCs/>
          <w:color w:val="auto"/>
          <w:u w:val="single"/>
        </w:rPr>
      </w:pPr>
      <w:r w:rsidRPr="0011211E">
        <w:rPr>
          <w:rFonts w:ascii="Andalus" w:hAnsi="Andalus" w:cs="Andalus"/>
          <w:b/>
          <w:bCs/>
          <w:color w:val="auto"/>
          <w:u w:val="single"/>
        </w:rPr>
        <w:lastRenderedPageBreak/>
        <w:t xml:space="preserve">Introduction </w:t>
      </w:r>
    </w:p>
    <w:p w14:paraId="16312896" w14:textId="77777777" w:rsidR="009E4668" w:rsidRPr="0011211E" w:rsidRDefault="009E4668" w:rsidP="009E4668">
      <w:pPr>
        <w:pStyle w:val="Default"/>
        <w:rPr>
          <w:rFonts w:ascii="Andalus" w:hAnsi="Andalus" w:cs="Andalus"/>
          <w:color w:val="auto"/>
        </w:rPr>
      </w:pPr>
    </w:p>
    <w:p w14:paraId="76EEAE9F" w14:textId="77777777" w:rsidR="009E4668" w:rsidRPr="0011211E" w:rsidRDefault="009E4668" w:rsidP="009E4668">
      <w:pPr>
        <w:pStyle w:val="Default"/>
        <w:rPr>
          <w:rFonts w:ascii="Andalus" w:hAnsi="Andalus" w:cs="Andalus"/>
          <w:iCs/>
          <w:color w:val="auto"/>
        </w:rPr>
      </w:pPr>
      <w:r w:rsidRPr="0011211E">
        <w:rPr>
          <w:rFonts w:ascii="Andalus" w:hAnsi="Andalus" w:cs="Andalus"/>
          <w:color w:val="auto"/>
        </w:rPr>
        <w:t xml:space="preserve">This policy should be read as part of </w:t>
      </w:r>
      <w:r w:rsidRPr="0011211E">
        <w:rPr>
          <w:rFonts w:ascii="Andalus" w:hAnsi="Andalus" w:cs="Andalus"/>
          <w:iCs/>
          <w:color w:val="auto"/>
        </w:rPr>
        <w:t xml:space="preserve">the school’s </w:t>
      </w:r>
      <w:r w:rsidRPr="0011211E">
        <w:rPr>
          <w:rFonts w:ascii="Andalus" w:hAnsi="Andalus" w:cs="Andalus"/>
          <w:color w:val="auto"/>
        </w:rPr>
        <w:t xml:space="preserve">Technologies Policy in conjunction with the </w:t>
      </w:r>
      <w:r w:rsidRPr="0011211E">
        <w:rPr>
          <w:rFonts w:ascii="Andalus" w:hAnsi="Andalus" w:cs="Andalus"/>
          <w:iCs/>
          <w:color w:val="auto"/>
        </w:rPr>
        <w:t xml:space="preserve">school’s </w:t>
      </w:r>
      <w:r w:rsidRPr="0011211E">
        <w:rPr>
          <w:rFonts w:ascii="Andalus" w:hAnsi="Andalus" w:cs="Andalus"/>
          <w:color w:val="auto"/>
        </w:rPr>
        <w:t xml:space="preserve">Acceptable Usage policy for Technologies. </w:t>
      </w:r>
      <w:r w:rsidRPr="0011211E">
        <w:rPr>
          <w:rFonts w:ascii="Andalus" w:hAnsi="Andalus" w:cs="Andalus"/>
          <w:iCs/>
          <w:color w:val="auto"/>
        </w:rPr>
        <w:t xml:space="preserve">The school accepts that staff and students are permitted to bring such devices to </w:t>
      </w:r>
      <w:proofErr w:type="gramStart"/>
      <w:r w:rsidRPr="0011211E">
        <w:rPr>
          <w:rFonts w:ascii="Andalus" w:hAnsi="Andalus" w:cs="Andalus"/>
          <w:iCs/>
          <w:color w:val="auto"/>
        </w:rPr>
        <w:t>school</w:t>
      </w:r>
      <w:proofErr w:type="gramEnd"/>
      <w:r w:rsidRPr="0011211E">
        <w:rPr>
          <w:rFonts w:ascii="Andalus" w:hAnsi="Andalus" w:cs="Andalus"/>
          <w:iCs/>
          <w:color w:val="auto"/>
        </w:rPr>
        <w:t xml:space="preserve"> but their use is restricted as detailed in this policy. </w:t>
      </w:r>
    </w:p>
    <w:p w14:paraId="3DAE0971" w14:textId="77777777" w:rsidR="00205FB2" w:rsidRPr="0011211E" w:rsidRDefault="00205FB2" w:rsidP="009E4668">
      <w:pPr>
        <w:pStyle w:val="Default"/>
        <w:rPr>
          <w:rFonts w:ascii="Andalus" w:hAnsi="Andalus" w:cs="Andalus"/>
          <w:iCs/>
          <w:color w:val="auto"/>
        </w:rPr>
      </w:pPr>
    </w:p>
    <w:p w14:paraId="58ACFB4E" w14:textId="77777777" w:rsidR="00205FB2" w:rsidRPr="0011211E" w:rsidRDefault="00205FB2" w:rsidP="00205FB2">
      <w:pPr>
        <w:pStyle w:val="Default"/>
        <w:rPr>
          <w:rFonts w:ascii="Andalus" w:hAnsi="Andalus" w:cs="Andalus"/>
          <w:color w:val="auto"/>
        </w:rPr>
      </w:pPr>
      <w:r w:rsidRPr="0011211E">
        <w:rPr>
          <w:rFonts w:ascii="Andalus" w:hAnsi="Andalus" w:cs="Andalus"/>
          <w:color w:val="auto"/>
        </w:rPr>
        <w:t xml:space="preserve">This Policy applies to ‘standard’ mobile phones as well as smart phones such as iPhones, Blackberries, </w:t>
      </w:r>
      <w:proofErr w:type="gramStart"/>
      <w:r w:rsidRPr="0011211E">
        <w:rPr>
          <w:rFonts w:ascii="Andalus" w:hAnsi="Andalus" w:cs="Andalus"/>
          <w:color w:val="auto"/>
        </w:rPr>
        <w:t>Android</w:t>
      </w:r>
      <w:proofErr w:type="gramEnd"/>
      <w:r w:rsidRPr="0011211E">
        <w:rPr>
          <w:rFonts w:ascii="Andalus" w:hAnsi="Andalus" w:cs="Andalus"/>
          <w:color w:val="auto"/>
        </w:rPr>
        <w:t xml:space="preserve"> and Windows phones and other 3G/4G and </w:t>
      </w:r>
      <w:proofErr w:type="spellStart"/>
      <w:r w:rsidRPr="0011211E">
        <w:rPr>
          <w:rFonts w:ascii="Andalus" w:hAnsi="Andalus" w:cs="Andalus"/>
          <w:color w:val="auto"/>
        </w:rPr>
        <w:t>WiFi</w:t>
      </w:r>
      <w:proofErr w:type="spellEnd"/>
      <w:r w:rsidRPr="0011211E">
        <w:rPr>
          <w:rFonts w:ascii="Andalus" w:hAnsi="Andalus" w:cs="Andalus"/>
          <w:color w:val="auto"/>
        </w:rPr>
        <w:t xml:space="preserve"> enabled devices such as iPads, iPods, tablets and laptops. Use of mobile devices by members of staff and students is regulated, in accordance with E-Safety policy and recognised professional standards of acceptable practice. </w:t>
      </w:r>
    </w:p>
    <w:p w14:paraId="7F31D592" w14:textId="77777777" w:rsidR="00205FB2" w:rsidRPr="0011211E" w:rsidRDefault="00205FB2" w:rsidP="009E4668">
      <w:pPr>
        <w:pStyle w:val="Default"/>
        <w:rPr>
          <w:rFonts w:ascii="Andalus" w:hAnsi="Andalus" w:cs="Andalus"/>
          <w:iCs/>
          <w:color w:val="auto"/>
        </w:rPr>
      </w:pPr>
    </w:p>
    <w:p w14:paraId="35DB3402" w14:textId="77777777" w:rsidR="00205FB2" w:rsidRPr="0011211E" w:rsidRDefault="00205FB2" w:rsidP="00205FB2">
      <w:pPr>
        <w:pStyle w:val="Default"/>
        <w:rPr>
          <w:rFonts w:ascii="Andalus" w:hAnsi="Andalus" w:cs="Andalus"/>
          <w:iCs/>
          <w:color w:val="auto"/>
        </w:rPr>
      </w:pPr>
      <w:r w:rsidRPr="0011211E">
        <w:rPr>
          <w:rFonts w:ascii="Andalus" w:hAnsi="Andalus" w:cs="Andalus"/>
          <w:iCs/>
          <w:color w:val="auto"/>
        </w:rPr>
        <w:t xml:space="preserve">Many pupils and staff, for security and practical reasons, feel the need to carry a mobile phone. For these reasons, their use is allowed in school. However, as we are a working community, we need to have regulations governing the use of Wi-Fi and 3G/4G enabled devices so that incoming communications do not interrupt lessons and so that </w:t>
      </w:r>
      <w:r w:rsidR="00336BDB" w:rsidRPr="0011211E">
        <w:rPr>
          <w:rFonts w:ascii="Andalus" w:hAnsi="Andalus" w:cs="Andalus"/>
          <w:iCs/>
          <w:color w:val="auto"/>
        </w:rPr>
        <w:t xml:space="preserve">pupils </w:t>
      </w:r>
      <w:r w:rsidRPr="0011211E">
        <w:rPr>
          <w:rFonts w:ascii="Andalus" w:hAnsi="Andalus" w:cs="Andalus"/>
          <w:iCs/>
          <w:color w:val="auto"/>
        </w:rPr>
        <w:t xml:space="preserve">do not use them unnecessarily and disrupt the effective operation of the school. </w:t>
      </w:r>
    </w:p>
    <w:p w14:paraId="3566EED8" w14:textId="77777777" w:rsidR="009E4668" w:rsidRPr="0011211E" w:rsidRDefault="009E4668" w:rsidP="009E4668">
      <w:pPr>
        <w:pStyle w:val="Default"/>
        <w:rPr>
          <w:rFonts w:ascii="Andalus" w:hAnsi="Andalus" w:cs="Andalus"/>
          <w:iCs/>
          <w:color w:val="auto"/>
        </w:rPr>
      </w:pPr>
    </w:p>
    <w:p w14:paraId="48E59E33" w14:textId="77777777" w:rsidR="009E4668" w:rsidRPr="0011211E" w:rsidRDefault="009E4668" w:rsidP="009E4668">
      <w:pPr>
        <w:pStyle w:val="Default"/>
        <w:rPr>
          <w:rFonts w:ascii="Andalus" w:hAnsi="Andalus" w:cs="Andalus"/>
          <w:color w:val="auto"/>
        </w:rPr>
      </w:pPr>
      <w:r w:rsidRPr="0011211E">
        <w:rPr>
          <w:rFonts w:ascii="Andalus" w:hAnsi="Andalus" w:cs="Andalus"/>
          <w:color w:val="auto"/>
        </w:rPr>
        <w:t>This policy is reviewed annually by the school senior management, who will report to the Governors regarding its implementation on a regular basis.</w:t>
      </w:r>
    </w:p>
    <w:p w14:paraId="2BF2DA2D" w14:textId="77777777" w:rsidR="009E4668" w:rsidRPr="0011211E" w:rsidRDefault="009E4668" w:rsidP="009E4668">
      <w:pPr>
        <w:pStyle w:val="Default"/>
        <w:rPr>
          <w:rFonts w:ascii="Andalus" w:hAnsi="Andalus" w:cs="Andalus"/>
          <w:color w:val="auto"/>
        </w:rPr>
      </w:pPr>
      <w:r w:rsidRPr="0011211E">
        <w:rPr>
          <w:rFonts w:ascii="Andalus" w:hAnsi="Andalus" w:cs="Andalus"/>
          <w:color w:val="auto"/>
        </w:rPr>
        <w:t xml:space="preserve"> </w:t>
      </w:r>
    </w:p>
    <w:p w14:paraId="1EA8CD69" w14:textId="77777777" w:rsidR="009E4668" w:rsidRPr="0011211E" w:rsidRDefault="009E4668" w:rsidP="009E4668">
      <w:pPr>
        <w:pStyle w:val="Default"/>
        <w:rPr>
          <w:rFonts w:ascii="Andalus" w:hAnsi="Andalus" w:cs="Andalus"/>
          <w:color w:val="auto"/>
        </w:rPr>
      </w:pPr>
      <w:r w:rsidRPr="0011211E">
        <w:rPr>
          <w:rFonts w:ascii="Andalus" w:hAnsi="Andalus" w:cs="Andalus"/>
          <w:color w:val="auto"/>
        </w:rPr>
        <w:t xml:space="preserve">In accordance with the school’s </w:t>
      </w:r>
      <w:r w:rsidRPr="0011211E">
        <w:rPr>
          <w:rFonts w:ascii="Andalus" w:hAnsi="Andalus" w:cs="Andalus"/>
          <w:iCs/>
          <w:color w:val="auto"/>
        </w:rPr>
        <w:t xml:space="preserve">Provision of Information Policy, </w:t>
      </w:r>
      <w:r w:rsidRPr="0011211E">
        <w:rPr>
          <w:rFonts w:ascii="Andalus" w:hAnsi="Andalus" w:cs="Andalus"/>
          <w:color w:val="auto"/>
        </w:rPr>
        <w:t xml:space="preserve">the policy should be made available on the school’s website and in hard copy from Reception. It should be read in conjunction with: </w:t>
      </w:r>
    </w:p>
    <w:p w14:paraId="4CDCFF8C" w14:textId="77777777" w:rsidR="009E4668" w:rsidRPr="0011211E" w:rsidRDefault="009E4668" w:rsidP="009E4668">
      <w:pPr>
        <w:pStyle w:val="Default"/>
        <w:numPr>
          <w:ilvl w:val="0"/>
          <w:numId w:val="4"/>
        </w:numPr>
        <w:spacing w:after="36"/>
        <w:rPr>
          <w:rFonts w:ascii="Andalus" w:hAnsi="Andalus" w:cs="Andalus"/>
          <w:color w:val="auto"/>
        </w:rPr>
      </w:pPr>
      <w:r w:rsidRPr="0011211E">
        <w:rPr>
          <w:rFonts w:ascii="Andalus" w:hAnsi="Andalus" w:cs="Andalus"/>
          <w:iCs/>
          <w:color w:val="auto"/>
        </w:rPr>
        <w:t xml:space="preserve">Behaviour and Discipline Policy </w:t>
      </w:r>
    </w:p>
    <w:p w14:paraId="554485DC" w14:textId="77777777" w:rsidR="009E4668" w:rsidRPr="0011211E" w:rsidRDefault="009E4668" w:rsidP="009E4668">
      <w:pPr>
        <w:pStyle w:val="Default"/>
        <w:numPr>
          <w:ilvl w:val="0"/>
          <w:numId w:val="4"/>
        </w:numPr>
        <w:spacing w:after="36"/>
        <w:rPr>
          <w:rFonts w:ascii="Andalus" w:hAnsi="Andalus" w:cs="Andalus"/>
          <w:color w:val="auto"/>
        </w:rPr>
      </w:pPr>
      <w:r w:rsidRPr="0011211E">
        <w:rPr>
          <w:rFonts w:ascii="Andalus" w:hAnsi="Andalus" w:cs="Andalus"/>
          <w:iCs/>
          <w:color w:val="auto"/>
        </w:rPr>
        <w:t xml:space="preserve">Care and Consideration: Anti-Bullying Policy </w:t>
      </w:r>
    </w:p>
    <w:p w14:paraId="40D02742" w14:textId="77777777" w:rsidR="009E4668" w:rsidRPr="0011211E" w:rsidRDefault="009E4668" w:rsidP="009E4668">
      <w:pPr>
        <w:pStyle w:val="Default"/>
        <w:numPr>
          <w:ilvl w:val="0"/>
          <w:numId w:val="4"/>
        </w:numPr>
        <w:rPr>
          <w:rFonts w:ascii="Andalus" w:hAnsi="Andalus" w:cs="Andalus"/>
          <w:color w:val="auto"/>
        </w:rPr>
      </w:pPr>
      <w:r w:rsidRPr="0011211E">
        <w:rPr>
          <w:rFonts w:ascii="Andalus" w:hAnsi="Andalus" w:cs="Andalus"/>
          <w:iCs/>
          <w:color w:val="auto"/>
        </w:rPr>
        <w:t xml:space="preserve">Exclusion, Expulsion, Removal and Review Policy </w:t>
      </w:r>
    </w:p>
    <w:p w14:paraId="0C7EDCC1" w14:textId="77777777" w:rsidR="009E4668" w:rsidRPr="0011211E" w:rsidRDefault="009E4668" w:rsidP="009E4668">
      <w:pPr>
        <w:pStyle w:val="Default"/>
        <w:rPr>
          <w:rFonts w:ascii="Andalus" w:hAnsi="Andalus" w:cs="Andalus"/>
          <w:color w:val="auto"/>
        </w:rPr>
      </w:pPr>
    </w:p>
    <w:p w14:paraId="79E7A06A" w14:textId="77777777" w:rsidR="009E4668" w:rsidRPr="0011211E" w:rsidRDefault="009E4668" w:rsidP="009E4668">
      <w:pPr>
        <w:pStyle w:val="Default"/>
        <w:rPr>
          <w:rFonts w:ascii="Andalus" w:hAnsi="Andalus" w:cs="Andalus"/>
          <w:color w:val="auto"/>
        </w:rPr>
      </w:pPr>
      <w:r w:rsidRPr="0011211E">
        <w:rPr>
          <w:rFonts w:ascii="Andalus" w:hAnsi="Andalus" w:cs="Andalus"/>
          <w:color w:val="auto"/>
        </w:rPr>
        <w:t xml:space="preserve">The school is committed to ensuring that the implementation of this policy is non-discriminatory, in line with the UK Equality Act (2010). Further details are available in the school’s own Equal Opportunities Policy. </w:t>
      </w:r>
    </w:p>
    <w:p w14:paraId="3B072390" w14:textId="77777777" w:rsidR="00225A43" w:rsidRPr="0011211E" w:rsidRDefault="00225A43" w:rsidP="003174F8">
      <w:pPr>
        <w:rPr>
          <w:rFonts w:ascii="Andalus" w:hAnsi="Andalus" w:cs="Andalus"/>
          <w:b/>
          <w:sz w:val="24"/>
          <w:szCs w:val="24"/>
          <w:u w:val="single"/>
        </w:rPr>
      </w:pPr>
    </w:p>
    <w:p w14:paraId="46020D93" w14:textId="0EFA7FD7" w:rsidR="003174F8" w:rsidRPr="0011211E" w:rsidRDefault="003174F8" w:rsidP="003174F8">
      <w:pPr>
        <w:rPr>
          <w:rFonts w:ascii="Andalus" w:hAnsi="Andalus" w:cs="Andalus"/>
          <w:b/>
          <w:sz w:val="24"/>
          <w:szCs w:val="24"/>
          <w:u w:val="single"/>
        </w:rPr>
      </w:pPr>
      <w:r w:rsidRPr="0011211E">
        <w:rPr>
          <w:rFonts w:ascii="Andalus" w:hAnsi="Andalus" w:cs="Andalus"/>
          <w:b/>
          <w:sz w:val="24"/>
          <w:szCs w:val="24"/>
          <w:u w:val="single"/>
        </w:rPr>
        <w:t xml:space="preserve">Rationale: </w:t>
      </w:r>
    </w:p>
    <w:p w14:paraId="57CF9F09" w14:textId="77777777" w:rsidR="003174F8" w:rsidRPr="0011211E" w:rsidRDefault="003174F8" w:rsidP="00855FAB">
      <w:pPr>
        <w:pStyle w:val="Default"/>
        <w:rPr>
          <w:rFonts w:ascii="Andalus" w:hAnsi="Andalus" w:cs="Andalus"/>
          <w:color w:val="auto"/>
        </w:rPr>
      </w:pPr>
      <w:r w:rsidRPr="0011211E">
        <w:rPr>
          <w:rFonts w:ascii="Andalus" w:hAnsi="Andalus" w:cs="Andalus"/>
          <w:i/>
          <w:color w:val="auto"/>
        </w:rPr>
        <w:t>‘</w:t>
      </w:r>
      <w:r w:rsidR="00205FB2" w:rsidRPr="0011211E">
        <w:rPr>
          <w:rFonts w:ascii="Andalus" w:hAnsi="Andalus" w:cs="Andalus"/>
          <w:i/>
          <w:color w:val="auto"/>
        </w:rPr>
        <w:t>R</w:t>
      </w:r>
      <w:r w:rsidRPr="0011211E">
        <w:rPr>
          <w:rFonts w:ascii="Andalus" w:hAnsi="Andalus" w:cs="Andalus"/>
          <w:i/>
          <w:color w:val="auto"/>
        </w:rPr>
        <w:t>esearch and advice indicates that…</w:t>
      </w:r>
      <w:proofErr w:type="gramStart"/>
      <w:r w:rsidRPr="0011211E">
        <w:rPr>
          <w:rFonts w:ascii="Andalus" w:hAnsi="Andalus" w:cs="Andalus"/>
          <w:i/>
          <w:color w:val="auto"/>
        </w:rPr>
        <w:t>….the</w:t>
      </w:r>
      <w:proofErr w:type="gramEnd"/>
      <w:r w:rsidRPr="0011211E">
        <w:rPr>
          <w:rFonts w:ascii="Andalus" w:hAnsi="Andalus" w:cs="Andalus"/>
          <w:i/>
          <w:color w:val="auto"/>
        </w:rPr>
        <w:t xml:space="preserve"> use of digital tools, social communication environments and online resources which are easily accessed</w:t>
      </w:r>
      <w:r w:rsidR="00205FB2" w:rsidRPr="0011211E">
        <w:rPr>
          <w:rFonts w:ascii="Andalus" w:hAnsi="Andalus" w:cs="Andalus"/>
          <w:i/>
          <w:color w:val="auto"/>
        </w:rPr>
        <w:t xml:space="preserve"> </w:t>
      </w:r>
      <w:r w:rsidRPr="0011211E">
        <w:rPr>
          <w:rFonts w:ascii="Andalus" w:hAnsi="Andalus" w:cs="Andalus"/>
          <w:i/>
          <w:color w:val="auto"/>
        </w:rPr>
        <w:t>by mobile devices is well prepared and planned, it can benefit learning and teaching inside and beyond the classroom.’</w:t>
      </w:r>
      <w:r w:rsidRPr="0011211E">
        <w:rPr>
          <w:rFonts w:ascii="Andalus" w:hAnsi="Andalus" w:cs="Andalus"/>
          <w:color w:val="auto"/>
        </w:rPr>
        <w:t xml:space="preserve">  DENI Circular 2016/26.</w:t>
      </w:r>
    </w:p>
    <w:p w14:paraId="4B51D23F" w14:textId="77777777" w:rsidR="00225A43" w:rsidRPr="0011211E" w:rsidRDefault="00225A43" w:rsidP="009E4668">
      <w:pPr>
        <w:pStyle w:val="Default"/>
        <w:rPr>
          <w:rFonts w:ascii="Andalus" w:hAnsi="Andalus" w:cs="Andalus"/>
          <w:color w:val="auto"/>
        </w:rPr>
      </w:pPr>
    </w:p>
    <w:p w14:paraId="531505EB" w14:textId="3FE30954" w:rsidR="003174F8" w:rsidRPr="0011211E" w:rsidRDefault="003174F8" w:rsidP="009E4668">
      <w:pPr>
        <w:pStyle w:val="Default"/>
        <w:rPr>
          <w:rFonts w:ascii="Andalus" w:hAnsi="Andalus" w:cs="Andalus"/>
          <w:color w:val="auto"/>
        </w:rPr>
      </w:pPr>
      <w:r w:rsidRPr="0011211E">
        <w:rPr>
          <w:rFonts w:ascii="Andalus" w:hAnsi="Andalus" w:cs="Andalus"/>
          <w:color w:val="auto"/>
        </w:rPr>
        <w:t xml:space="preserve">It is the responsibility of staff, governors and everyone who </w:t>
      </w:r>
      <w:r w:rsidR="00225A43" w:rsidRPr="0011211E">
        <w:rPr>
          <w:rFonts w:ascii="Andalus" w:hAnsi="Andalus" w:cs="Andalus"/>
          <w:color w:val="auto"/>
        </w:rPr>
        <w:t>encounters</w:t>
      </w:r>
      <w:r w:rsidRPr="0011211E">
        <w:rPr>
          <w:rFonts w:ascii="Andalus" w:hAnsi="Andalus" w:cs="Andalus"/>
          <w:color w:val="auto"/>
        </w:rPr>
        <w:t xml:space="preserve"> them in the school or on school-organised activities to safeguard and promote pupils’ welfare around digital technology.</w:t>
      </w:r>
    </w:p>
    <w:p w14:paraId="6890E68E" w14:textId="77777777" w:rsidR="009E4668" w:rsidRPr="0011211E" w:rsidRDefault="009E4668" w:rsidP="009E4668">
      <w:pPr>
        <w:pStyle w:val="Default"/>
        <w:pageBreakBefore/>
        <w:rPr>
          <w:rFonts w:ascii="Andalus" w:hAnsi="Andalus" w:cs="Andalus"/>
          <w:b/>
          <w:color w:val="auto"/>
          <w:u w:val="single"/>
        </w:rPr>
      </w:pPr>
      <w:r w:rsidRPr="0011211E">
        <w:rPr>
          <w:rFonts w:ascii="Andalus" w:hAnsi="Andalus" w:cs="Andalus"/>
          <w:b/>
          <w:bCs/>
          <w:color w:val="auto"/>
          <w:u w:val="single"/>
        </w:rPr>
        <w:lastRenderedPageBreak/>
        <w:t xml:space="preserve">Key Personnel </w:t>
      </w:r>
    </w:p>
    <w:p w14:paraId="19E9BBCA" w14:textId="5E42BD68" w:rsidR="009E4668" w:rsidRPr="0011211E" w:rsidRDefault="009E4668" w:rsidP="009E4668">
      <w:pPr>
        <w:pStyle w:val="Default"/>
        <w:rPr>
          <w:rFonts w:ascii="Andalus" w:hAnsi="Andalus" w:cs="Andalus"/>
          <w:color w:val="auto"/>
        </w:rPr>
      </w:pPr>
      <w:r w:rsidRPr="0011211E">
        <w:rPr>
          <w:rFonts w:ascii="Andalus" w:hAnsi="Andalus" w:cs="Andalus"/>
          <w:iCs/>
          <w:color w:val="auto"/>
        </w:rPr>
        <w:t>The ICT Coordinator</w:t>
      </w:r>
      <w:r w:rsidR="00205FB2" w:rsidRPr="0011211E">
        <w:rPr>
          <w:rFonts w:ascii="Andalus" w:hAnsi="Andalus" w:cs="Andalus"/>
          <w:iCs/>
          <w:color w:val="auto"/>
        </w:rPr>
        <w:t>s, Mr</w:t>
      </w:r>
      <w:r w:rsidR="00225A43" w:rsidRPr="0011211E">
        <w:rPr>
          <w:rFonts w:ascii="Andalus" w:hAnsi="Andalus" w:cs="Andalus"/>
          <w:iCs/>
          <w:color w:val="auto"/>
        </w:rPr>
        <w:t xml:space="preserve">s </w:t>
      </w:r>
      <w:proofErr w:type="gramStart"/>
      <w:r w:rsidR="00225A43" w:rsidRPr="0011211E">
        <w:rPr>
          <w:rFonts w:ascii="Andalus" w:hAnsi="Andalus" w:cs="Andalus"/>
          <w:iCs/>
          <w:color w:val="auto"/>
        </w:rPr>
        <w:t>Adams</w:t>
      </w:r>
      <w:proofErr w:type="gramEnd"/>
      <w:r w:rsidR="00205FB2" w:rsidRPr="0011211E">
        <w:rPr>
          <w:rFonts w:ascii="Andalus" w:hAnsi="Andalus" w:cs="Andalus"/>
          <w:iCs/>
          <w:color w:val="auto"/>
        </w:rPr>
        <w:t xml:space="preserve"> and Mrs. J.</w:t>
      </w:r>
      <w:r w:rsidRPr="0011211E">
        <w:rPr>
          <w:rFonts w:ascii="Andalus" w:hAnsi="Andalus" w:cs="Andalus"/>
          <w:iCs/>
          <w:color w:val="auto"/>
        </w:rPr>
        <w:t xml:space="preserve"> Snoddy, will be responsible for creating and reviewing the policy. </w:t>
      </w:r>
    </w:p>
    <w:p w14:paraId="36D604EE" w14:textId="77777777" w:rsidR="009E4668" w:rsidRPr="0011211E" w:rsidRDefault="009E4668" w:rsidP="009E4668">
      <w:pPr>
        <w:pStyle w:val="Default"/>
        <w:rPr>
          <w:rFonts w:ascii="Andalus" w:hAnsi="Andalus" w:cs="Andalus"/>
          <w:iCs/>
          <w:color w:val="auto"/>
        </w:rPr>
      </w:pPr>
    </w:p>
    <w:p w14:paraId="4B88026A" w14:textId="77777777" w:rsidR="009E4668" w:rsidRPr="0011211E" w:rsidRDefault="009E4668" w:rsidP="009E4668">
      <w:pPr>
        <w:pStyle w:val="Default"/>
        <w:rPr>
          <w:rFonts w:ascii="Andalus" w:hAnsi="Andalus" w:cs="Andalus"/>
          <w:b/>
          <w:color w:val="auto"/>
          <w:u w:val="single"/>
        </w:rPr>
      </w:pPr>
      <w:r w:rsidRPr="0011211E">
        <w:rPr>
          <w:rFonts w:ascii="Andalus" w:hAnsi="Andalus" w:cs="Andalus"/>
          <w:b/>
          <w:bCs/>
          <w:color w:val="auto"/>
          <w:u w:val="single"/>
        </w:rPr>
        <w:t xml:space="preserve">Area of Risk </w:t>
      </w:r>
    </w:p>
    <w:p w14:paraId="6F7C3191" w14:textId="2FE32247" w:rsidR="003174F8" w:rsidRPr="0011211E" w:rsidRDefault="009E4668" w:rsidP="009E4668">
      <w:pPr>
        <w:pStyle w:val="Default"/>
        <w:rPr>
          <w:rFonts w:ascii="Andalus" w:hAnsi="Andalus" w:cs="Andalus"/>
          <w:color w:val="auto"/>
        </w:rPr>
      </w:pPr>
      <w:r w:rsidRPr="0011211E">
        <w:rPr>
          <w:rFonts w:ascii="Andalus" w:hAnsi="Andalus" w:cs="Andalus"/>
          <w:color w:val="auto"/>
        </w:rPr>
        <w:t xml:space="preserve">Child Protection: Pictures of children on the </w:t>
      </w:r>
      <w:r w:rsidR="00225A43" w:rsidRPr="0011211E">
        <w:rPr>
          <w:rFonts w:ascii="Andalus" w:hAnsi="Andalus" w:cs="Andalus"/>
          <w:color w:val="auto"/>
        </w:rPr>
        <w:t>‘</w:t>
      </w:r>
      <w:r w:rsidRPr="0011211E">
        <w:rPr>
          <w:rFonts w:ascii="Andalus" w:hAnsi="Andalus" w:cs="Andalus"/>
          <w:color w:val="auto"/>
        </w:rPr>
        <w:t>at risk</w:t>
      </w:r>
      <w:r w:rsidR="00225A43" w:rsidRPr="0011211E">
        <w:rPr>
          <w:rFonts w:ascii="Andalus" w:hAnsi="Andalus" w:cs="Andalus"/>
          <w:color w:val="auto"/>
        </w:rPr>
        <w:t>’</w:t>
      </w:r>
      <w:r w:rsidRPr="0011211E">
        <w:rPr>
          <w:rFonts w:ascii="Andalus" w:hAnsi="Andalus" w:cs="Andalus"/>
          <w:color w:val="auto"/>
        </w:rPr>
        <w:t xml:space="preserve"> register become associated with the school through linked social media platforms </w:t>
      </w:r>
    </w:p>
    <w:p w14:paraId="0A86887B" w14:textId="77777777" w:rsidR="009E4668" w:rsidRPr="0011211E" w:rsidRDefault="009E4668" w:rsidP="009E4668">
      <w:pPr>
        <w:pStyle w:val="Default"/>
        <w:rPr>
          <w:rFonts w:ascii="Andalus" w:hAnsi="Andalus" w:cs="Andalus"/>
          <w:color w:val="auto"/>
        </w:rPr>
      </w:pPr>
      <w:r w:rsidRPr="0011211E">
        <w:rPr>
          <w:rFonts w:ascii="Andalus" w:hAnsi="Andalus" w:cs="Andalus"/>
          <w:color w:val="auto"/>
        </w:rPr>
        <w:t xml:space="preserve">Bullying: Use of mobile technology can make bullying more pervasive and difficult to monitor </w:t>
      </w:r>
    </w:p>
    <w:p w14:paraId="662E9373" w14:textId="2CE91EA2" w:rsidR="009E4668" w:rsidRPr="0011211E" w:rsidRDefault="009E4668" w:rsidP="009E4668">
      <w:pPr>
        <w:pStyle w:val="Default"/>
        <w:rPr>
          <w:rFonts w:ascii="Andalus" w:hAnsi="Andalus" w:cs="Andalus"/>
          <w:color w:val="auto"/>
        </w:rPr>
      </w:pPr>
      <w:r w:rsidRPr="0011211E">
        <w:rPr>
          <w:rFonts w:ascii="Andalus" w:hAnsi="Andalus" w:cs="Andalus"/>
          <w:color w:val="auto"/>
        </w:rPr>
        <w:t>Staff Protection</w:t>
      </w:r>
      <w:r w:rsidR="00225A43" w:rsidRPr="0011211E">
        <w:rPr>
          <w:rFonts w:ascii="Andalus" w:hAnsi="Andalus" w:cs="Andalus"/>
          <w:color w:val="auto"/>
        </w:rPr>
        <w:t>:</w:t>
      </w:r>
      <w:r w:rsidRPr="0011211E">
        <w:rPr>
          <w:rFonts w:ascii="Andalus" w:hAnsi="Andalus" w:cs="Andalus"/>
          <w:color w:val="auto"/>
        </w:rPr>
        <w:t xml:space="preserve"> Content recorded in lessons, whether overtly or covertly, on mobile devices </w:t>
      </w:r>
      <w:r w:rsidR="00225A43" w:rsidRPr="0011211E">
        <w:rPr>
          <w:rFonts w:ascii="Andalus" w:hAnsi="Andalus" w:cs="Andalus"/>
          <w:color w:val="auto"/>
        </w:rPr>
        <w:t xml:space="preserve">or wearable digital technology </w:t>
      </w:r>
      <w:r w:rsidRPr="0011211E">
        <w:rPr>
          <w:rFonts w:ascii="Andalus" w:hAnsi="Andalus" w:cs="Andalus"/>
          <w:color w:val="auto"/>
        </w:rPr>
        <w:t xml:space="preserve">may cause distress to staff, especially when uploaded to social platforms. </w:t>
      </w:r>
    </w:p>
    <w:p w14:paraId="23DB8888" w14:textId="77777777" w:rsidR="009E4668" w:rsidRPr="0011211E" w:rsidRDefault="009E4668" w:rsidP="009E4668">
      <w:pPr>
        <w:pStyle w:val="Default"/>
        <w:rPr>
          <w:rFonts w:ascii="Andalus" w:hAnsi="Andalus" w:cs="Andalus"/>
          <w:color w:val="auto"/>
        </w:rPr>
      </w:pPr>
    </w:p>
    <w:p w14:paraId="38119682" w14:textId="77777777" w:rsidR="009E4668" w:rsidRPr="0011211E" w:rsidRDefault="009E4668" w:rsidP="009E4668">
      <w:pPr>
        <w:pStyle w:val="Default"/>
        <w:rPr>
          <w:rFonts w:ascii="Andalus" w:hAnsi="Andalus" w:cs="Andalus"/>
          <w:b/>
          <w:color w:val="auto"/>
          <w:u w:val="single"/>
        </w:rPr>
      </w:pPr>
      <w:r w:rsidRPr="0011211E">
        <w:rPr>
          <w:rFonts w:ascii="Andalus" w:hAnsi="Andalus" w:cs="Andalus"/>
          <w:b/>
          <w:bCs/>
          <w:color w:val="auto"/>
          <w:u w:val="single"/>
        </w:rPr>
        <w:t xml:space="preserve">Procedures </w:t>
      </w:r>
    </w:p>
    <w:p w14:paraId="15C7CF8C" w14:textId="77777777" w:rsidR="009E4668" w:rsidRPr="0011211E" w:rsidRDefault="009E4668" w:rsidP="009E4668">
      <w:pPr>
        <w:pStyle w:val="Default"/>
        <w:rPr>
          <w:rFonts w:ascii="Andalus" w:hAnsi="Andalus" w:cs="Andalus"/>
          <w:color w:val="auto"/>
        </w:rPr>
      </w:pPr>
      <w:r w:rsidRPr="0011211E">
        <w:rPr>
          <w:rFonts w:ascii="Andalus" w:hAnsi="Andalus" w:cs="Andalus"/>
          <w:color w:val="auto"/>
        </w:rPr>
        <w:t xml:space="preserve">A </w:t>
      </w:r>
      <w:proofErr w:type="gramStart"/>
      <w:r w:rsidRPr="0011211E">
        <w:rPr>
          <w:rFonts w:ascii="Andalus" w:hAnsi="Andalus" w:cs="Andalus"/>
          <w:color w:val="auto"/>
        </w:rPr>
        <w:t>common sense</w:t>
      </w:r>
      <w:proofErr w:type="gramEnd"/>
      <w:r w:rsidRPr="0011211E">
        <w:rPr>
          <w:rFonts w:ascii="Andalus" w:hAnsi="Andalus" w:cs="Andalus"/>
          <w:color w:val="auto"/>
        </w:rPr>
        <w:t xml:space="preserve"> approach should be followed regarding the use of 3G and Wi-Fi enabled mobile devices. Teachers should always </w:t>
      </w:r>
      <w:proofErr w:type="gramStart"/>
      <w:r w:rsidRPr="0011211E">
        <w:rPr>
          <w:rFonts w:ascii="Andalus" w:hAnsi="Andalus" w:cs="Andalus"/>
          <w:color w:val="auto"/>
        </w:rPr>
        <w:t>have the ability to</w:t>
      </w:r>
      <w:proofErr w:type="gramEnd"/>
      <w:r w:rsidRPr="0011211E">
        <w:rPr>
          <w:rFonts w:ascii="Andalus" w:hAnsi="Andalus" w:cs="Andalus"/>
          <w:color w:val="auto"/>
        </w:rPr>
        <w:t xml:space="preserve"> override rules against mobile device use, where common sense prevails, although the following guidelines should be used: </w:t>
      </w:r>
    </w:p>
    <w:p w14:paraId="2D71EAED" w14:textId="77777777" w:rsidR="001C2D75" w:rsidRPr="0011211E" w:rsidRDefault="001C2D75" w:rsidP="009E4668">
      <w:pPr>
        <w:pStyle w:val="Default"/>
        <w:rPr>
          <w:rFonts w:ascii="Andalus" w:hAnsi="Andalus" w:cs="Andalus"/>
          <w:bCs/>
          <w:color w:val="auto"/>
        </w:rPr>
      </w:pPr>
    </w:p>
    <w:p w14:paraId="197BEC3D" w14:textId="42672017" w:rsidR="009E4668" w:rsidRPr="0011211E" w:rsidRDefault="009E4668" w:rsidP="0011211E">
      <w:pPr>
        <w:pStyle w:val="Default"/>
        <w:rPr>
          <w:rFonts w:ascii="Andalus" w:hAnsi="Andalus" w:cs="Andalus"/>
          <w:b/>
          <w:color w:val="auto"/>
          <w:u w:val="single"/>
        </w:rPr>
      </w:pPr>
      <w:r w:rsidRPr="0011211E">
        <w:rPr>
          <w:rFonts w:ascii="Andalus" w:hAnsi="Andalus" w:cs="Andalus"/>
          <w:b/>
          <w:bCs/>
          <w:color w:val="auto"/>
          <w:u w:val="single"/>
        </w:rPr>
        <w:t xml:space="preserve">Times and locations where mobile devices may be permitted </w:t>
      </w:r>
    </w:p>
    <w:p w14:paraId="42228F24" w14:textId="77777777" w:rsidR="00040249" w:rsidRPr="0011211E" w:rsidRDefault="009E4668" w:rsidP="009E4668">
      <w:pPr>
        <w:pStyle w:val="Default"/>
        <w:spacing w:after="20"/>
        <w:rPr>
          <w:rFonts w:ascii="Andalus" w:hAnsi="Andalus" w:cs="Andalus"/>
          <w:b/>
          <w:iCs/>
          <w:color w:val="auto"/>
        </w:rPr>
      </w:pPr>
      <w:r w:rsidRPr="0011211E">
        <w:rPr>
          <w:rFonts w:ascii="Andalus" w:hAnsi="Andalus" w:cs="Andalus"/>
          <w:color w:val="auto"/>
        </w:rPr>
        <w:t xml:space="preserve">• </w:t>
      </w:r>
      <w:r w:rsidRPr="0011211E">
        <w:rPr>
          <w:rFonts w:ascii="Andalus" w:hAnsi="Andalus" w:cs="Andalus"/>
          <w:iCs/>
          <w:color w:val="auto"/>
        </w:rPr>
        <w:t xml:space="preserve">Taking photos on school trips - students </w:t>
      </w:r>
      <w:r w:rsidR="00E1609B" w:rsidRPr="0011211E">
        <w:rPr>
          <w:rFonts w:ascii="Andalus" w:hAnsi="Andalus" w:cs="Andalus"/>
          <w:iCs/>
          <w:color w:val="auto"/>
        </w:rPr>
        <w:t>are not permitted to bring</w:t>
      </w:r>
      <w:r w:rsidRPr="0011211E">
        <w:rPr>
          <w:rFonts w:ascii="Andalus" w:hAnsi="Andalus" w:cs="Andalus"/>
          <w:iCs/>
          <w:color w:val="auto"/>
        </w:rPr>
        <w:t xml:space="preserve"> their own devices on </w:t>
      </w:r>
      <w:r w:rsidR="00E1609B" w:rsidRPr="0011211E">
        <w:rPr>
          <w:rFonts w:ascii="Andalus" w:hAnsi="Andalus" w:cs="Andalus"/>
          <w:iCs/>
          <w:color w:val="auto"/>
        </w:rPr>
        <w:t xml:space="preserve">school trips. </w:t>
      </w:r>
    </w:p>
    <w:p w14:paraId="42DA2DA5" w14:textId="77777777" w:rsidR="009E4668" w:rsidRPr="0011211E" w:rsidRDefault="009E4668" w:rsidP="009E4668">
      <w:pPr>
        <w:pStyle w:val="Default"/>
        <w:spacing w:after="20"/>
        <w:rPr>
          <w:rFonts w:ascii="Andalus" w:hAnsi="Andalus" w:cs="Andalus"/>
          <w:color w:val="auto"/>
        </w:rPr>
      </w:pPr>
      <w:r w:rsidRPr="0011211E">
        <w:rPr>
          <w:rFonts w:ascii="Andalus" w:hAnsi="Andalus" w:cs="Andalus"/>
          <w:color w:val="auto"/>
        </w:rPr>
        <w:t xml:space="preserve">• </w:t>
      </w:r>
      <w:r w:rsidRPr="0011211E">
        <w:rPr>
          <w:rFonts w:ascii="Andalus" w:hAnsi="Andalus" w:cs="Andalus"/>
          <w:iCs/>
          <w:color w:val="auto"/>
        </w:rPr>
        <w:t xml:space="preserve">Taking photographs of academic work. There are times when students will want (or need) to photograph different stages of a project, practical </w:t>
      </w:r>
      <w:proofErr w:type="gramStart"/>
      <w:r w:rsidRPr="0011211E">
        <w:rPr>
          <w:rFonts w:ascii="Andalus" w:hAnsi="Andalus" w:cs="Andalus"/>
          <w:iCs/>
          <w:color w:val="auto"/>
        </w:rPr>
        <w:t>task</w:t>
      </w:r>
      <w:proofErr w:type="gramEnd"/>
      <w:r w:rsidRPr="0011211E">
        <w:rPr>
          <w:rFonts w:ascii="Andalus" w:hAnsi="Andalus" w:cs="Andalus"/>
          <w:iCs/>
          <w:color w:val="auto"/>
        </w:rPr>
        <w:t xml:space="preserve"> or experiment. In all cases, students should seek authorisation from their teacher before using cameras</w:t>
      </w:r>
      <w:r w:rsidR="00E1609B" w:rsidRPr="0011211E">
        <w:rPr>
          <w:rFonts w:ascii="Andalus" w:hAnsi="Andalus" w:cs="Andalus"/>
          <w:iCs/>
          <w:color w:val="auto"/>
        </w:rPr>
        <w:t xml:space="preserve"> or iPads</w:t>
      </w:r>
      <w:r w:rsidRPr="0011211E">
        <w:rPr>
          <w:rFonts w:ascii="Andalus" w:hAnsi="Andalus" w:cs="Andalus"/>
          <w:iCs/>
          <w:color w:val="auto"/>
        </w:rPr>
        <w:t xml:space="preserve"> to record their work. </w:t>
      </w:r>
    </w:p>
    <w:p w14:paraId="4715FD6A" w14:textId="77777777" w:rsidR="009E4668" w:rsidRPr="0011211E" w:rsidRDefault="009E4668" w:rsidP="009E4668">
      <w:pPr>
        <w:pStyle w:val="Default"/>
        <w:spacing w:after="20"/>
        <w:rPr>
          <w:rFonts w:ascii="Andalus" w:hAnsi="Andalus" w:cs="Andalus"/>
          <w:color w:val="auto"/>
        </w:rPr>
      </w:pPr>
      <w:r w:rsidRPr="0011211E">
        <w:rPr>
          <w:rFonts w:ascii="Andalus" w:hAnsi="Andalus" w:cs="Andalus"/>
          <w:color w:val="auto"/>
        </w:rPr>
        <w:t xml:space="preserve">• </w:t>
      </w:r>
      <w:r w:rsidRPr="0011211E">
        <w:rPr>
          <w:rFonts w:ascii="Andalus" w:hAnsi="Andalus" w:cs="Andalus"/>
          <w:iCs/>
          <w:color w:val="auto"/>
        </w:rPr>
        <w:t xml:space="preserve">Under direction from a member of staff, students may use either school owned cameras </w:t>
      </w:r>
      <w:r w:rsidR="00E1609B" w:rsidRPr="0011211E">
        <w:rPr>
          <w:rFonts w:ascii="Andalus" w:hAnsi="Andalus" w:cs="Andalus"/>
          <w:iCs/>
          <w:color w:val="auto"/>
        </w:rPr>
        <w:t xml:space="preserve">and/or iPads </w:t>
      </w:r>
      <w:r w:rsidRPr="0011211E">
        <w:rPr>
          <w:rFonts w:ascii="Andalus" w:hAnsi="Andalus" w:cs="Andalus"/>
          <w:iCs/>
          <w:color w:val="auto"/>
        </w:rPr>
        <w:t xml:space="preserve">to make an appropriate record of their academic work. Staff may withdraw authorisation at any time and students should be mindful of the responsibility given in allowing use of personal devices. Any images or sections of video, which are found to contain images of students, should be deleted at the earliest opportunity. </w:t>
      </w:r>
    </w:p>
    <w:p w14:paraId="31A7A99E" w14:textId="77777777" w:rsidR="009E4668" w:rsidRPr="0011211E" w:rsidRDefault="009E4668" w:rsidP="009E4668">
      <w:pPr>
        <w:pStyle w:val="Default"/>
        <w:spacing w:after="20"/>
        <w:rPr>
          <w:rFonts w:ascii="Andalus" w:hAnsi="Andalus" w:cs="Andalus"/>
          <w:color w:val="auto"/>
        </w:rPr>
      </w:pPr>
      <w:r w:rsidRPr="0011211E">
        <w:rPr>
          <w:rFonts w:ascii="Andalus" w:hAnsi="Andalus" w:cs="Andalus"/>
          <w:color w:val="auto"/>
        </w:rPr>
        <w:t xml:space="preserve">• </w:t>
      </w:r>
      <w:r w:rsidRPr="0011211E">
        <w:rPr>
          <w:rFonts w:ascii="Andalus" w:hAnsi="Andalus" w:cs="Andalus"/>
          <w:iCs/>
          <w:color w:val="auto"/>
        </w:rPr>
        <w:t xml:space="preserve">A student may be given authorisation to video or record specific elements of a lesson, at the sole discretion of the teacher of the lesson. </w:t>
      </w:r>
    </w:p>
    <w:p w14:paraId="0822F1A3" w14:textId="77777777" w:rsidR="009E4668" w:rsidRPr="0011211E" w:rsidRDefault="009E4668" w:rsidP="009E4668">
      <w:pPr>
        <w:pStyle w:val="Default"/>
        <w:rPr>
          <w:rFonts w:ascii="Andalus" w:hAnsi="Andalus" w:cs="Andalus"/>
          <w:color w:val="auto"/>
        </w:rPr>
      </w:pPr>
      <w:r w:rsidRPr="0011211E">
        <w:rPr>
          <w:rFonts w:ascii="Andalus" w:hAnsi="Andalus" w:cs="Andalus"/>
          <w:color w:val="auto"/>
        </w:rPr>
        <w:t xml:space="preserve">• </w:t>
      </w:r>
      <w:r w:rsidRPr="0011211E">
        <w:rPr>
          <w:rFonts w:ascii="Andalus" w:hAnsi="Andalus" w:cs="Andalus"/>
          <w:iCs/>
          <w:color w:val="auto"/>
        </w:rPr>
        <w:t xml:space="preserve">No content recorded by a student on a personal device should be uploaded to a social media, video sharing (such as YouTube) or photograph sharing site (such as Flickr), without the permission of those being filmed, including members of staff. Doing so could result in disciplinary action. </w:t>
      </w:r>
    </w:p>
    <w:p w14:paraId="3F9CA885" w14:textId="77777777" w:rsidR="003174F8" w:rsidRPr="0011211E" w:rsidRDefault="003174F8" w:rsidP="009E4668">
      <w:pPr>
        <w:pStyle w:val="Default"/>
        <w:rPr>
          <w:rFonts w:ascii="Andalus" w:hAnsi="Andalus" w:cs="Andalus"/>
          <w:color w:val="auto"/>
        </w:rPr>
      </w:pPr>
    </w:p>
    <w:p w14:paraId="77F9D9E5" w14:textId="77777777" w:rsidR="003174F8" w:rsidRPr="0011211E" w:rsidRDefault="003174F8" w:rsidP="009E4668">
      <w:pPr>
        <w:pStyle w:val="Default"/>
        <w:rPr>
          <w:rFonts w:ascii="Andalus" w:hAnsi="Andalus" w:cs="Andalus"/>
          <w:color w:val="auto"/>
        </w:rPr>
      </w:pPr>
    </w:p>
    <w:p w14:paraId="47290F64" w14:textId="77777777" w:rsidR="009E4668" w:rsidRPr="0011211E" w:rsidRDefault="009E4668" w:rsidP="009E4668">
      <w:pPr>
        <w:pStyle w:val="Default"/>
        <w:rPr>
          <w:rFonts w:ascii="Andalus" w:hAnsi="Andalus" w:cs="Andalus"/>
          <w:b/>
          <w:bCs/>
          <w:color w:val="auto"/>
          <w:u w:val="single"/>
        </w:rPr>
      </w:pPr>
      <w:r w:rsidRPr="0011211E">
        <w:rPr>
          <w:rFonts w:ascii="Andalus" w:hAnsi="Andalus" w:cs="Andalus"/>
          <w:b/>
          <w:bCs/>
          <w:color w:val="auto"/>
          <w:u w:val="single"/>
        </w:rPr>
        <w:t xml:space="preserve">Times and locations where mobile device use is not permitted </w:t>
      </w:r>
    </w:p>
    <w:p w14:paraId="0D404A12" w14:textId="77777777" w:rsidR="00994FC5" w:rsidRPr="0011211E" w:rsidRDefault="00994FC5" w:rsidP="009E4668">
      <w:pPr>
        <w:pStyle w:val="Default"/>
        <w:rPr>
          <w:rFonts w:ascii="Andalus" w:hAnsi="Andalus" w:cs="Andalus"/>
          <w:b/>
          <w:color w:val="auto"/>
          <w:u w:val="single"/>
        </w:rPr>
      </w:pPr>
    </w:p>
    <w:p w14:paraId="766646BD" w14:textId="77777777" w:rsidR="009E4668" w:rsidRPr="0011211E" w:rsidRDefault="009E4668" w:rsidP="009E4668">
      <w:pPr>
        <w:pStyle w:val="Default"/>
        <w:spacing w:after="18"/>
        <w:rPr>
          <w:rFonts w:ascii="Andalus" w:hAnsi="Andalus" w:cs="Andalus"/>
          <w:color w:val="auto"/>
        </w:rPr>
      </w:pPr>
      <w:r w:rsidRPr="0011211E">
        <w:rPr>
          <w:rFonts w:ascii="Andalus" w:hAnsi="Andalus" w:cs="Andalus"/>
          <w:color w:val="auto"/>
        </w:rPr>
        <w:t xml:space="preserve">• </w:t>
      </w:r>
      <w:r w:rsidRPr="0011211E">
        <w:rPr>
          <w:rFonts w:ascii="Andalus" w:hAnsi="Andalus" w:cs="Andalus"/>
          <w:bCs/>
          <w:color w:val="auto"/>
        </w:rPr>
        <w:t xml:space="preserve">3G/4G or </w:t>
      </w:r>
      <w:proofErr w:type="spellStart"/>
      <w:r w:rsidRPr="0011211E">
        <w:rPr>
          <w:rFonts w:ascii="Andalus" w:hAnsi="Andalus" w:cs="Andalus"/>
          <w:bCs/>
          <w:color w:val="auto"/>
        </w:rPr>
        <w:t>WiFi</w:t>
      </w:r>
      <w:proofErr w:type="spellEnd"/>
      <w:r w:rsidRPr="0011211E">
        <w:rPr>
          <w:rFonts w:ascii="Andalus" w:hAnsi="Andalus" w:cs="Andalus"/>
          <w:bCs/>
          <w:color w:val="auto"/>
        </w:rPr>
        <w:t xml:space="preserve"> enabled devices of any description, including mobile phones, </w:t>
      </w:r>
      <w:proofErr w:type="gramStart"/>
      <w:r w:rsidRPr="0011211E">
        <w:rPr>
          <w:rFonts w:ascii="Andalus" w:hAnsi="Andalus" w:cs="Andalus"/>
          <w:bCs/>
          <w:color w:val="auto"/>
        </w:rPr>
        <w:t>iPods</w:t>
      </w:r>
      <w:proofErr w:type="gramEnd"/>
      <w:r w:rsidRPr="0011211E">
        <w:rPr>
          <w:rFonts w:ascii="Andalus" w:hAnsi="Andalus" w:cs="Andalus"/>
          <w:bCs/>
          <w:color w:val="auto"/>
        </w:rPr>
        <w:t xml:space="preserve"> or iPads, must never be taken </w:t>
      </w:r>
      <w:r w:rsidR="00E1609B" w:rsidRPr="0011211E">
        <w:rPr>
          <w:rFonts w:ascii="Andalus" w:hAnsi="Andalus" w:cs="Andalus"/>
          <w:bCs/>
          <w:color w:val="auto"/>
        </w:rPr>
        <w:t>on school trips by students.</w:t>
      </w:r>
      <w:r w:rsidRPr="0011211E">
        <w:rPr>
          <w:rFonts w:ascii="Andalus" w:hAnsi="Andalus" w:cs="Andalus"/>
          <w:bCs/>
          <w:color w:val="auto"/>
        </w:rPr>
        <w:t xml:space="preserve"> </w:t>
      </w:r>
    </w:p>
    <w:p w14:paraId="4CB4B553" w14:textId="11EC7FAC" w:rsidR="009E4668" w:rsidRPr="0011211E" w:rsidRDefault="009E4668" w:rsidP="009E4668">
      <w:pPr>
        <w:pStyle w:val="Default"/>
        <w:spacing w:after="18"/>
        <w:rPr>
          <w:rFonts w:ascii="Andalus" w:hAnsi="Andalus" w:cs="Andalus"/>
          <w:iCs/>
          <w:color w:val="auto"/>
        </w:rPr>
      </w:pPr>
      <w:r w:rsidRPr="0011211E">
        <w:rPr>
          <w:rFonts w:ascii="Andalus" w:hAnsi="Andalus" w:cs="Andalus"/>
          <w:color w:val="auto"/>
        </w:rPr>
        <w:t xml:space="preserve">• </w:t>
      </w:r>
      <w:r w:rsidRPr="0011211E">
        <w:rPr>
          <w:rFonts w:ascii="Andalus" w:hAnsi="Andalus" w:cs="Andalus"/>
          <w:iCs/>
          <w:color w:val="auto"/>
        </w:rPr>
        <w:t xml:space="preserve">Mobile devices should be switched off during lessons, unless directed otherwise by the member of </w:t>
      </w:r>
      <w:r w:rsidR="00336BDB" w:rsidRPr="0011211E">
        <w:rPr>
          <w:rFonts w:ascii="Andalus" w:hAnsi="Andalus" w:cs="Andalus"/>
          <w:iCs/>
          <w:color w:val="auto"/>
        </w:rPr>
        <w:t xml:space="preserve">teaching </w:t>
      </w:r>
      <w:r w:rsidRPr="0011211E">
        <w:rPr>
          <w:rFonts w:ascii="Andalus" w:hAnsi="Andalus" w:cs="Andalus"/>
          <w:iCs/>
          <w:color w:val="auto"/>
        </w:rPr>
        <w:t xml:space="preserve">staff in charge. </w:t>
      </w:r>
    </w:p>
    <w:p w14:paraId="38EAAB0C" w14:textId="6AD8548C" w:rsidR="00225A43" w:rsidRPr="0011211E" w:rsidRDefault="00225A43" w:rsidP="00225A43">
      <w:pPr>
        <w:pStyle w:val="Default"/>
        <w:numPr>
          <w:ilvl w:val="0"/>
          <w:numId w:val="22"/>
        </w:numPr>
        <w:spacing w:after="18"/>
        <w:rPr>
          <w:rFonts w:ascii="Andalus" w:hAnsi="Andalus" w:cs="Andalus"/>
          <w:color w:val="auto"/>
        </w:rPr>
      </w:pPr>
      <w:r w:rsidRPr="0011211E">
        <w:rPr>
          <w:rFonts w:ascii="Andalus" w:hAnsi="Andalus" w:cs="Andalus"/>
          <w:color w:val="auto"/>
        </w:rPr>
        <w:t>Wearable digital technology should not be worn on school premises.</w:t>
      </w:r>
    </w:p>
    <w:p w14:paraId="4B9D03F3" w14:textId="77777777" w:rsidR="009E4668" w:rsidRPr="0011211E" w:rsidRDefault="009E4668" w:rsidP="009E4668">
      <w:pPr>
        <w:pStyle w:val="Default"/>
        <w:spacing w:after="18"/>
        <w:rPr>
          <w:rFonts w:ascii="Andalus" w:hAnsi="Andalus" w:cs="Andalus"/>
          <w:color w:val="auto"/>
        </w:rPr>
      </w:pPr>
      <w:r w:rsidRPr="0011211E">
        <w:rPr>
          <w:rFonts w:ascii="Andalus" w:hAnsi="Andalus" w:cs="Andalus"/>
          <w:color w:val="auto"/>
        </w:rPr>
        <w:t xml:space="preserve">• </w:t>
      </w:r>
      <w:r w:rsidRPr="0011211E">
        <w:rPr>
          <w:rFonts w:ascii="Andalus" w:hAnsi="Andalus" w:cs="Andalus"/>
          <w:iCs/>
          <w:color w:val="auto"/>
        </w:rPr>
        <w:t xml:space="preserve">Students should not be posting updates to social media platforms during the school day. </w:t>
      </w:r>
    </w:p>
    <w:p w14:paraId="10936B6C" w14:textId="7A044C35" w:rsidR="00225A43" w:rsidRPr="0011211E" w:rsidRDefault="009E4668" w:rsidP="009E4668">
      <w:pPr>
        <w:pStyle w:val="Default"/>
        <w:spacing w:after="18"/>
        <w:rPr>
          <w:rFonts w:ascii="Andalus" w:hAnsi="Andalus" w:cs="Andalus"/>
          <w:iCs/>
          <w:color w:val="auto"/>
        </w:rPr>
      </w:pPr>
      <w:r w:rsidRPr="0011211E">
        <w:rPr>
          <w:rFonts w:ascii="Andalus" w:hAnsi="Andalus" w:cs="Andalus"/>
          <w:color w:val="auto"/>
        </w:rPr>
        <w:t xml:space="preserve">• </w:t>
      </w:r>
      <w:r w:rsidRPr="0011211E">
        <w:rPr>
          <w:rFonts w:ascii="Andalus" w:hAnsi="Andalus" w:cs="Andalus"/>
          <w:iCs/>
          <w:color w:val="auto"/>
        </w:rPr>
        <w:t xml:space="preserve">Students should not </w:t>
      </w:r>
      <w:r w:rsidR="00336BDB" w:rsidRPr="0011211E">
        <w:rPr>
          <w:rFonts w:ascii="Andalus" w:hAnsi="Andalus" w:cs="Andalus"/>
          <w:iCs/>
          <w:color w:val="auto"/>
        </w:rPr>
        <w:t>bring mobile phones on school trips.</w:t>
      </w:r>
      <w:r w:rsidRPr="0011211E">
        <w:rPr>
          <w:rFonts w:ascii="Andalus" w:hAnsi="Andalus" w:cs="Andalus"/>
          <w:iCs/>
          <w:color w:val="auto"/>
        </w:rPr>
        <w:t xml:space="preserve"> </w:t>
      </w:r>
    </w:p>
    <w:p w14:paraId="65F88E24" w14:textId="1FB627FB" w:rsidR="00225A43" w:rsidRPr="0011211E" w:rsidRDefault="009E4668" w:rsidP="00225A43">
      <w:pPr>
        <w:pStyle w:val="Default"/>
        <w:rPr>
          <w:rFonts w:ascii="Andalus" w:hAnsi="Andalus" w:cs="Andalus"/>
          <w:iCs/>
          <w:color w:val="auto"/>
        </w:rPr>
      </w:pPr>
      <w:r w:rsidRPr="0011211E">
        <w:rPr>
          <w:rFonts w:ascii="Andalus" w:hAnsi="Andalus" w:cs="Andalus"/>
          <w:color w:val="auto"/>
        </w:rPr>
        <w:t xml:space="preserve">• </w:t>
      </w:r>
      <w:r w:rsidRPr="0011211E">
        <w:rPr>
          <w:rFonts w:ascii="Andalus" w:hAnsi="Andalus" w:cs="Andalus"/>
          <w:iCs/>
          <w:color w:val="auto"/>
        </w:rPr>
        <w:t>Students should not contact their parents directly when u</w:t>
      </w:r>
      <w:r w:rsidR="002A5C5B" w:rsidRPr="0011211E">
        <w:rPr>
          <w:rFonts w:ascii="Andalus" w:hAnsi="Andalus" w:cs="Andalus"/>
          <w:iCs/>
          <w:color w:val="auto"/>
        </w:rPr>
        <w:t xml:space="preserve">nwell or unhappy at school, </w:t>
      </w:r>
      <w:r w:rsidRPr="0011211E">
        <w:rPr>
          <w:rFonts w:ascii="Andalus" w:hAnsi="Andalus" w:cs="Andalus"/>
          <w:iCs/>
          <w:color w:val="auto"/>
        </w:rPr>
        <w:t xml:space="preserve">either </w:t>
      </w:r>
      <w:r w:rsidR="002A5C5B" w:rsidRPr="0011211E">
        <w:rPr>
          <w:rFonts w:ascii="Andalus" w:hAnsi="Andalus" w:cs="Andalus"/>
          <w:iCs/>
          <w:color w:val="auto"/>
        </w:rPr>
        <w:t xml:space="preserve">via </w:t>
      </w:r>
      <w:r w:rsidRPr="0011211E">
        <w:rPr>
          <w:rFonts w:ascii="Andalus" w:hAnsi="Andalus" w:cs="Andalus"/>
          <w:iCs/>
          <w:color w:val="auto"/>
        </w:rPr>
        <w:t xml:space="preserve">phone, social </w:t>
      </w:r>
      <w:proofErr w:type="gramStart"/>
      <w:r w:rsidRPr="0011211E">
        <w:rPr>
          <w:rFonts w:ascii="Andalus" w:hAnsi="Andalus" w:cs="Andalus"/>
          <w:iCs/>
          <w:color w:val="auto"/>
        </w:rPr>
        <w:t>media</w:t>
      </w:r>
      <w:proofErr w:type="gramEnd"/>
      <w:r w:rsidRPr="0011211E">
        <w:rPr>
          <w:rFonts w:ascii="Andalus" w:hAnsi="Andalus" w:cs="Andalus"/>
          <w:iCs/>
          <w:color w:val="auto"/>
        </w:rPr>
        <w:t xml:space="preserve"> or electronic methods, to arrange to be collected. The student should </w:t>
      </w:r>
      <w:r w:rsidRPr="0011211E">
        <w:rPr>
          <w:rFonts w:ascii="Andalus" w:hAnsi="Andalus" w:cs="Andalus"/>
          <w:iCs/>
          <w:color w:val="auto"/>
        </w:rPr>
        <w:lastRenderedPageBreak/>
        <w:t>report to the school office</w:t>
      </w:r>
      <w:r w:rsidR="00E1609B" w:rsidRPr="0011211E">
        <w:rPr>
          <w:rFonts w:ascii="Andalus" w:hAnsi="Andalus" w:cs="Andalus"/>
          <w:iCs/>
          <w:color w:val="auto"/>
        </w:rPr>
        <w:t>, as directed by their teacher,</w:t>
      </w:r>
      <w:r w:rsidRPr="0011211E">
        <w:rPr>
          <w:rFonts w:ascii="Andalus" w:hAnsi="Andalus" w:cs="Andalus"/>
          <w:iCs/>
          <w:color w:val="auto"/>
        </w:rPr>
        <w:t xml:space="preserve"> who will contac</w:t>
      </w:r>
      <w:r w:rsidR="00E1609B" w:rsidRPr="0011211E">
        <w:rPr>
          <w:rFonts w:ascii="Andalus" w:hAnsi="Andalus" w:cs="Andalus"/>
          <w:iCs/>
          <w:color w:val="auto"/>
        </w:rPr>
        <w:t>t their parents, if appropriate.</w:t>
      </w:r>
      <w:r w:rsidR="00225A43" w:rsidRPr="0011211E">
        <w:rPr>
          <w:rFonts w:ascii="Andalus" w:hAnsi="Andalus" w:cs="Andalus"/>
          <w:iCs/>
          <w:color w:val="auto"/>
        </w:rPr>
        <w:t xml:space="preserve"> Parents should telephone the school office in the event of an emergency and a message will be passed on in the usual way. </w:t>
      </w:r>
    </w:p>
    <w:p w14:paraId="4AA76561" w14:textId="084CC3C4" w:rsidR="00666333" w:rsidRPr="0011211E" w:rsidRDefault="009E4668" w:rsidP="009E4668">
      <w:pPr>
        <w:pStyle w:val="Default"/>
        <w:spacing w:after="20"/>
        <w:rPr>
          <w:rFonts w:ascii="Andalus" w:hAnsi="Andalus" w:cs="Andalus"/>
          <w:color w:val="auto"/>
        </w:rPr>
      </w:pPr>
      <w:r w:rsidRPr="0011211E">
        <w:rPr>
          <w:rFonts w:ascii="Andalus" w:hAnsi="Andalus" w:cs="Andalus"/>
          <w:color w:val="auto"/>
        </w:rPr>
        <w:t xml:space="preserve">• </w:t>
      </w:r>
      <w:r w:rsidRPr="0011211E">
        <w:rPr>
          <w:rFonts w:ascii="Andalus" w:hAnsi="Andalus" w:cs="Andalus"/>
          <w:iCs/>
          <w:color w:val="auto"/>
        </w:rPr>
        <w:t xml:space="preserve">In line with the school policy on use of photographs taken in school, students are not allowed to use their mobile devices or cameras to take photos or videos of other students for any school purpose. It is not, for example, permissible for students to use their own devices to take videos of </w:t>
      </w:r>
      <w:proofErr w:type="gramStart"/>
      <w:r w:rsidRPr="0011211E">
        <w:rPr>
          <w:rFonts w:ascii="Andalus" w:hAnsi="Andalus" w:cs="Andalus"/>
          <w:iCs/>
          <w:color w:val="auto"/>
        </w:rPr>
        <w:t>e.g.</w:t>
      </w:r>
      <w:proofErr w:type="gramEnd"/>
      <w:r w:rsidRPr="0011211E">
        <w:rPr>
          <w:rFonts w:ascii="Andalus" w:hAnsi="Andalus" w:cs="Andalus"/>
          <w:iCs/>
          <w:color w:val="auto"/>
        </w:rPr>
        <w:t xml:space="preserve"> auditions for a school event, or a classroom activity. </w:t>
      </w:r>
    </w:p>
    <w:p w14:paraId="12E918F3" w14:textId="77777777" w:rsidR="00666333" w:rsidRPr="0011211E" w:rsidRDefault="009E4668" w:rsidP="00666333">
      <w:pPr>
        <w:pStyle w:val="Default"/>
        <w:spacing w:after="20"/>
        <w:rPr>
          <w:rFonts w:ascii="Andalus" w:hAnsi="Andalus" w:cs="Andalus"/>
          <w:color w:val="auto"/>
        </w:rPr>
      </w:pPr>
      <w:r w:rsidRPr="0011211E">
        <w:rPr>
          <w:rFonts w:ascii="Andalus" w:hAnsi="Andalus" w:cs="Andalus"/>
          <w:color w:val="auto"/>
        </w:rPr>
        <w:t xml:space="preserve">• </w:t>
      </w:r>
      <w:r w:rsidRPr="0011211E">
        <w:rPr>
          <w:rFonts w:ascii="Andalus" w:hAnsi="Andalus" w:cs="Andalus"/>
          <w:iCs/>
          <w:color w:val="auto"/>
        </w:rPr>
        <w:t xml:space="preserve">If students need to be filmed for such purposes, filming must be sanctioned by the member of staff concerned; agreed to by the student(s) concerned; and be on school devices only. </w:t>
      </w:r>
    </w:p>
    <w:p w14:paraId="136EEC89" w14:textId="77777777" w:rsidR="003174F8" w:rsidRPr="0011211E" w:rsidRDefault="009E4668" w:rsidP="00666333">
      <w:pPr>
        <w:pStyle w:val="Default"/>
        <w:spacing w:after="20"/>
        <w:rPr>
          <w:rFonts w:ascii="Andalus" w:hAnsi="Andalus" w:cs="Andalus"/>
          <w:color w:val="auto"/>
        </w:rPr>
      </w:pPr>
      <w:r w:rsidRPr="0011211E">
        <w:rPr>
          <w:rFonts w:ascii="Andalus" w:hAnsi="Andalus" w:cs="Andalus"/>
          <w:iCs/>
          <w:color w:val="auto"/>
        </w:rPr>
        <w:t xml:space="preserve">Parents must agree to the school using its own devices to film students on occasion for internal use when their child joins the school. </w:t>
      </w:r>
    </w:p>
    <w:p w14:paraId="26A8CBC6" w14:textId="77777777" w:rsidR="00B8131B" w:rsidRPr="0011211E" w:rsidRDefault="00B8131B" w:rsidP="00B8131B">
      <w:pPr>
        <w:pStyle w:val="Default"/>
        <w:spacing w:after="20"/>
        <w:rPr>
          <w:rFonts w:ascii="Andalus" w:hAnsi="Andalus" w:cs="Andalus"/>
          <w:iCs/>
          <w:color w:val="auto"/>
        </w:rPr>
      </w:pPr>
    </w:p>
    <w:p w14:paraId="1F469D2C" w14:textId="35459C4F" w:rsidR="00325D25" w:rsidRPr="0011211E" w:rsidRDefault="009E4668" w:rsidP="00855FAB">
      <w:pPr>
        <w:pStyle w:val="Default"/>
        <w:spacing w:after="20"/>
        <w:rPr>
          <w:rFonts w:ascii="Andalus" w:hAnsi="Andalus" w:cs="Andalus"/>
          <w:color w:val="auto"/>
        </w:rPr>
      </w:pPr>
      <w:r w:rsidRPr="0011211E">
        <w:rPr>
          <w:rFonts w:ascii="Andalus" w:hAnsi="Andalus" w:cs="Andalus"/>
          <w:iCs/>
          <w:color w:val="auto"/>
        </w:rPr>
        <w:t xml:space="preserve">Under no circumstances should covert recording of lessons take </w:t>
      </w:r>
      <w:proofErr w:type="gramStart"/>
      <w:r w:rsidRPr="0011211E">
        <w:rPr>
          <w:rFonts w:ascii="Andalus" w:hAnsi="Andalus" w:cs="Andalus"/>
          <w:iCs/>
          <w:color w:val="auto"/>
        </w:rPr>
        <w:t>place, or</w:t>
      </w:r>
      <w:proofErr w:type="gramEnd"/>
      <w:r w:rsidRPr="0011211E">
        <w:rPr>
          <w:rFonts w:ascii="Andalus" w:hAnsi="Andalus" w:cs="Andalus"/>
          <w:iCs/>
          <w:color w:val="auto"/>
        </w:rPr>
        <w:t xml:space="preserve"> recording take place outside of the specific parameters laid out by the teacher when authorisation is given. Doing so coul</w:t>
      </w:r>
      <w:r w:rsidR="00E1609B" w:rsidRPr="0011211E">
        <w:rPr>
          <w:rFonts w:ascii="Andalus" w:hAnsi="Andalus" w:cs="Andalus"/>
          <w:iCs/>
          <w:color w:val="auto"/>
        </w:rPr>
        <w:t>d result in disciplinary action.</w:t>
      </w:r>
      <w:r w:rsidR="00B8131B" w:rsidRPr="0011211E">
        <w:rPr>
          <w:rFonts w:ascii="Andalus" w:hAnsi="Andalus" w:cs="Andalus"/>
          <w:color w:val="auto"/>
        </w:rPr>
        <w:t xml:space="preserve"> </w:t>
      </w:r>
      <w:r w:rsidRPr="0011211E">
        <w:rPr>
          <w:rFonts w:ascii="Andalus" w:hAnsi="Andalus" w:cs="Andalus"/>
          <w:iCs/>
          <w:color w:val="auto"/>
        </w:rPr>
        <w:t xml:space="preserve">Uploading inappropriate photos or videos could result in disciplinary action, as outlined in the Student Acceptable Use of Technology Policy. </w:t>
      </w:r>
    </w:p>
    <w:p w14:paraId="038F0851" w14:textId="77777777" w:rsidR="00040249" w:rsidRPr="0011211E" w:rsidRDefault="00040249" w:rsidP="009E4668">
      <w:pPr>
        <w:pStyle w:val="Default"/>
        <w:rPr>
          <w:rFonts w:ascii="Andalus" w:hAnsi="Andalus" w:cs="Andalus"/>
          <w:b/>
          <w:bCs/>
          <w:color w:val="auto"/>
          <w:u w:val="single"/>
        </w:rPr>
      </w:pPr>
    </w:p>
    <w:p w14:paraId="213EC6EC" w14:textId="77777777" w:rsidR="00040249" w:rsidRPr="0011211E" w:rsidRDefault="00040249" w:rsidP="009E4668">
      <w:pPr>
        <w:pStyle w:val="Default"/>
        <w:rPr>
          <w:rFonts w:ascii="Andalus" w:hAnsi="Andalus" w:cs="Andalus"/>
          <w:b/>
          <w:bCs/>
          <w:color w:val="auto"/>
          <w:u w:val="single"/>
        </w:rPr>
      </w:pPr>
    </w:p>
    <w:p w14:paraId="006207C2" w14:textId="77777777" w:rsidR="009E4668" w:rsidRPr="0011211E" w:rsidRDefault="009E4668" w:rsidP="009E4668">
      <w:pPr>
        <w:pStyle w:val="Default"/>
        <w:rPr>
          <w:rFonts w:ascii="Andalus" w:hAnsi="Andalus" w:cs="Andalus"/>
          <w:b/>
          <w:color w:val="auto"/>
          <w:u w:val="single"/>
        </w:rPr>
      </w:pPr>
      <w:r w:rsidRPr="0011211E">
        <w:rPr>
          <w:rFonts w:ascii="Andalus" w:hAnsi="Andalus" w:cs="Andalus"/>
          <w:b/>
          <w:bCs/>
          <w:color w:val="auto"/>
          <w:u w:val="single"/>
        </w:rPr>
        <w:t xml:space="preserve">Security of Mobile Phones and other electronic devices </w:t>
      </w:r>
    </w:p>
    <w:p w14:paraId="4BD03D8C" w14:textId="77777777" w:rsidR="009E4668" w:rsidRPr="0011211E" w:rsidRDefault="009E4668" w:rsidP="009E4668">
      <w:pPr>
        <w:pStyle w:val="Default"/>
        <w:rPr>
          <w:rFonts w:ascii="Andalus" w:hAnsi="Andalus" w:cs="Andalus"/>
          <w:color w:val="auto"/>
        </w:rPr>
      </w:pPr>
      <w:r w:rsidRPr="0011211E">
        <w:rPr>
          <w:rFonts w:ascii="Andalus" w:hAnsi="Andalus" w:cs="Andalus"/>
          <w:bCs/>
          <w:color w:val="auto"/>
        </w:rPr>
        <w:t>Students and staff are advised to have their phones/iPods/iPads security marked</w:t>
      </w:r>
      <w:r w:rsidRPr="0011211E">
        <w:rPr>
          <w:rFonts w:ascii="Andalus" w:hAnsi="Andalus" w:cs="Andalus"/>
          <w:color w:val="auto"/>
        </w:rPr>
        <w:t xml:space="preserve">. </w:t>
      </w:r>
    </w:p>
    <w:p w14:paraId="0ED5F3D0" w14:textId="77777777" w:rsidR="009E4668" w:rsidRPr="0011211E" w:rsidRDefault="009E4668" w:rsidP="009E4668">
      <w:pPr>
        <w:pStyle w:val="Default"/>
        <w:rPr>
          <w:rFonts w:ascii="Andalus" w:hAnsi="Andalus" w:cs="Andalus"/>
          <w:color w:val="auto"/>
        </w:rPr>
      </w:pPr>
      <w:r w:rsidRPr="0011211E">
        <w:rPr>
          <w:rFonts w:ascii="Andalus" w:hAnsi="Andalus" w:cs="Andalus"/>
          <w:color w:val="auto"/>
        </w:rPr>
        <w:t xml:space="preserve">The school does not accept responsibility for mobile phones or other electronic communication devices or entertainment systems. Students should be advised to take mobile devices to the office. Parents (and staff) should be informed that mobile phones and other such devices are not covered by the organisation’s insurance policy. Staff should be advised to </w:t>
      </w:r>
      <w:proofErr w:type="gramStart"/>
      <w:r w:rsidRPr="0011211E">
        <w:rPr>
          <w:rFonts w:ascii="Andalus" w:hAnsi="Andalus" w:cs="Andalus"/>
          <w:color w:val="auto"/>
        </w:rPr>
        <w:t>keep valuables on them at all times</w:t>
      </w:r>
      <w:proofErr w:type="gramEnd"/>
      <w:r w:rsidRPr="0011211E">
        <w:rPr>
          <w:rFonts w:ascii="Andalus" w:hAnsi="Andalus" w:cs="Andalus"/>
          <w:color w:val="auto"/>
        </w:rPr>
        <w:t xml:space="preserve">, or keep them in the staffroom, though their security there cannot be guaranteed. </w:t>
      </w:r>
    </w:p>
    <w:p w14:paraId="40F72D28" w14:textId="77777777" w:rsidR="001C2D75" w:rsidRPr="0011211E" w:rsidRDefault="001C2D75" w:rsidP="009E4668">
      <w:pPr>
        <w:pStyle w:val="Default"/>
        <w:rPr>
          <w:rFonts w:ascii="Andalus" w:hAnsi="Andalus" w:cs="Andalus"/>
          <w:color w:val="auto"/>
        </w:rPr>
      </w:pPr>
    </w:p>
    <w:p w14:paraId="658C3304" w14:textId="77777777" w:rsidR="00012497" w:rsidRPr="0011211E" w:rsidRDefault="00012497" w:rsidP="009E4668">
      <w:pPr>
        <w:pStyle w:val="Default"/>
        <w:rPr>
          <w:rFonts w:ascii="Andalus" w:hAnsi="Andalus" w:cs="Andalus"/>
          <w:color w:val="auto"/>
        </w:rPr>
      </w:pPr>
    </w:p>
    <w:p w14:paraId="4E8E1856" w14:textId="77777777" w:rsidR="009E4668" w:rsidRPr="0011211E" w:rsidRDefault="009E4668" w:rsidP="009E4668">
      <w:pPr>
        <w:pStyle w:val="Default"/>
        <w:rPr>
          <w:rFonts w:ascii="Andalus" w:hAnsi="Andalus" w:cs="Andalus"/>
          <w:b/>
          <w:color w:val="auto"/>
          <w:u w:val="single"/>
        </w:rPr>
      </w:pPr>
      <w:r w:rsidRPr="0011211E">
        <w:rPr>
          <w:rFonts w:ascii="Andalus" w:hAnsi="Andalus" w:cs="Andalus"/>
          <w:b/>
          <w:bCs/>
          <w:color w:val="auto"/>
          <w:u w:val="single"/>
        </w:rPr>
        <w:t xml:space="preserve">Cyber Bullying </w:t>
      </w:r>
    </w:p>
    <w:p w14:paraId="3C488D0F" w14:textId="77777777" w:rsidR="001C2D75" w:rsidRPr="0011211E" w:rsidRDefault="009E4668" w:rsidP="009E4668">
      <w:pPr>
        <w:pStyle w:val="Default"/>
        <w:rPr>
          <w:rFonts w:ascii="Andalus" w:hAnsi="Andalus" w:cs="Andalus"/>
          <w:color w:val="auto"/>
        </w:rPr>
      </w:pPr>
      <w:r w:rsidRPr="0011211E">
        <w:rPr>
          <w:rFonts w:ascii="Andalus" w:hAnsi="Andalus" w:cs="Andalus"/>
          <w:color w:val="auto"/>
        </w:rPr>
        <w:t xml:space="preserve">Instances of cyber bullying will be punishable in accordance with the school’s Anti-Bullying Policy and may even result in exclusion or expulsion (or in disciplinary action, in the case of staff – refer to staff bullying and harassment policy). </w:t>
      </w:r>
    </w:p>
    <w:p w14:paraId="46584EEB" w14:textId="77777777" w:rsidR="00855FAB" w:rsidRPr="0011211E" w:rsidRDefault="00855FAB" w:rsidP="00994FC5">
      <w:pPr>
        <w:pStyle w:val="Default"/>
        <w:rPr>
          <w:rFonts w:ascii="Andalus" w:hAnsi="Andalus" w:cs="Andalus"/>
          <w:b/>
          <w:bCs/>
          <w:color w:val="auto"/>
          <w:u w:val="single"/>
        </w:rPr>
      </w:pPr>
    </w:p>
    <w:p w14:paraId="44D85860" w14:textId="77777777" w:rsidR="00855FAB" w:rsidRPr="0011211E" w:rsidRDefault="00855FAB" w:rsidP="00994FC5">
      <w:pPr>
        <w:pStyle w:val="Default"/>
        <w:rPr>
          <w:rFonts w:ascii="Andalus" w:hAnsi="Andalus" w:cs="Andalus"/>
          <w:b/>
          <w:bCs/>
          <w:color w:val="auto"/>
          <w:u w:val="single"/>
        </w:rPr>
      </w:pPr>
    </w:p>
    <w:p w14:paraId="007D1E91" w14:textId="77777777" w:rsidR="00B8131B" w:rsidRPr="0011211E" w:rsidRDefault="00B8131B">
      <w:pPr>
        <w:rPr>
          <w:rFonts w:ascii="Andalus" w:hAnsi="Andalus" w:cs="Andalus"/>
          <w:b/>
          <w:bCs/>
          <w:sz w:val="24"/>
          <w:szCs w:val="24"/>
          <w:u w:val="single"/>
        </w:rPr>
      </w:pPr>
      <w:r w:rsidRPr="0011211E">
        <w:rPr>
          <w:rFonts w:ascii="Andalus" w:hAnsi="Andalus" w:cs="Andalus"/>
          <w:b/>
          <w:bCs/>
          <w:u w:val="single"/>
        </w:rPr>
        <w:br w:type="page"/>
      </w:r>
    </w:p>
    <w:p w14:paraId="3AC32DE5" w14:textId="5470A52A" w:rsidR="00994FC5" w:rsidRPr="0011211E" w:rsidRDefault="00994FC5" w:rsidP="00994FC5">
      <w:pPr>
        <w:pStyle w:val="Default"/>
        <w:rPr>
          <w:rFonts w:ascii="Andalus" w:hAnsi="Andalus" w:cs="Andalus"/>
          <w:b/>
          <w:color w:val="auto"/>
          <w:u w:val="single"/>
        </w:rPr>
      </w:pPr>
      <w:r w:rsidRPr="0011211E">
        <w:rPr>
          <w:rFonts w:ascii="Andalus" w:hAnsi="Andalus" w:cs="Andalus"/>
          <w:b/>
          <w:bCs/>
          <w:color w:val="auto"/>
          <w:u w:val="single"/>
        </w:rPr>
        <w:lastRenderedPageBreak/>
        <w:t xml:space="preserve">Dealing with Inappropriate Content on Mobile Devices </w:t>
      </w:r>
    </w:p>
    <w:p w14:paraId="086A23F8" w14:textId="77777777" w:rsidR="00B8131B" w:rsidRPr="0011211E" w:rsidRDefault="00B8131B" w:rsidP="00994FC5">
      <w:pPr>
        <w:pStyle w:val="Default"/>
        <w:rPr>
          <w:rFonts w:ascii="Andalus" w:hAnsi="Andalus" w:cs="Andalus"/>
          <w:b/>
          <w:bCs/>
          <w:color w:val="auto"/>
          <w:u w:val="single"/>
        </w:rPr>
      </w:pPr>
    </w:p>
    <w:p w14:paraId="6CC48DEB" w14:textId="61E424F1" w:rsidR="00994FC5" w:rsidRPr="0011211E" w:rsidRDefault="00994FC5" w:rsidP="00994FC5">
      <w:pPr>
        <w:pStyle w:val="Default"/>
        <w:rPr>
          <w:rFonts w:ascii="Andalus" w:hAnsi="Andalus" w:cs="Andalus"/>
          <w:b/>
          <w:bCs/>
          <w:color w:val="auto"/>
          <w:u w:val="single"/>
        </w:rPr>
      </w:pPr>
      <w:r w:rsidRPr="0011211E">
        <w:rPr>
          <w:rFonts w:ascii="Andalus" w:hAnsi="Andalus" w:cs="Andalus"/>
          <w:b/>
          <w:bCs/>
          <w:color w:val="auto"/>
          <w:u w:val="single"/>
        </w:rPr>
        <w:t xml:space="preserve">Mobile Device Guidelines for Pupils </w:t>
      </w:r>
    </w:p>
    <w:p w14:paraId="4B856782" w14:textId="77777777" w:rsidR="00994FC5" w:rsidRPr="0011211E" w:rsidRDefault="00994FC5" w:rsidP="00994FC5">
      <w:pPr>
        <w:pStyle w:val="Default"/>
        <w:rPr>
          <w:rFonts w:ascii="Andalus" w:hAnsi="Andalus" w:cs="Andalus"/>
          <w:b/>
          <w:color w:val="auto"/>
          <w:u w:val="single"/>
        </w:rPr>
      </w:pPr>
    </w:p>
    <w:p w14:paraId="57E0B8DF" w14:textId="77777777" w:rsidR="00994FC5" w:rsidRPr="0011211E" w:rsidRDefault="00994FC5" w:rsidP="00994FC5">
      <w:pPr>
        <w:pStyle w:val="Default"/>
        <w:rPr>
          <w:rFonts w:ascii="Andalus" w:hAnsi="Andalus" w:cs="Andalus"/>
          <w:color w:val="auto"/>
        </w:rPr>
      </w:pPr>
      <w:r w:rsidRPr="0011211E">
        <w:rPr>
          <w:rFonts w:ascii="Andalus" w:hAnsi="Andalus" w:cs="Andalus"/>
          <w:iCs/>
          <w:color w:val="auto"/>
        </w:rPr>
        <w:t>A list of practical guidance for pupils that outlines the behaviour expected from them w</w:t>
      </w:r>
      <w:r w:rsidR="00336BDB" w:rsidRPr="0011211E">
        <w:rPr>
          <w:rFonts w:ascii="Andalus" w:hAnsi="Andalus" w:cs="Andalus"/>
          <w:iCs/>
          <w:color w:val="auto"/>
        </w:rPr>
        <w:t>hen using the devices in school:</w:t>
      </w:r>
      <w:r w:rsidRPr="0011211E">
        <w:rPr>
          <w:rFonts w:ascii="Andalus" w:hAnsi="Andalus" w:cs="Andalus"/>
          <w:iCs/>
          <w:color w:val="auto"/>
        </w:rPr>
        <w:t xml:space="preserve"> This will need to be reassessed on a regular basis</w:t>
      </w:r>
      <w:r w:rsidR="00855FAB" w:rsidRPr="0011211E">
        <w:rPr>
          <w:rFonts w:ascii="Andalus" w:hAnsi="Andalus" w:cs="Andalus"/>
          <w:iCs/>
          <w:color w:val="auto"/>
        </w:rPr>
        <w:t>,</w:t>
      </w:r>
      <w:r w:rsidRPr="0011211E">
        <w:rPr>
          <w:rFonts w:ascii="Andalus" w:hAnsi="Andalus" w:cs="Andalus"/>
          <w:iCs/>
          <w:color w:val="auto"/>
        </w:rPr>
        <w:t xml:space="preserve"> as schools implement schemes for the use of technology in the classroom and as technology evolves. </w:t>
      </w:r>
    </w:p>
    <w:p w14:paraId="63212A43" w14:textId="77777777" w:rsidR="009E4668" w:rsidRPr="0011211E" w:rsidRDefault="009E4668" w:rsidP="009E4668">
      <w:pPr>
        <w:pStyle w:val="Default"/>
        <w:rPr>
          <w:rFonts w:ascii="Andalus" w:hAnsi="Andalus" w:cs="Andalus"/>
          <w:iCs/>
          <w:color w:val="auto"/>
        </w:rPr>
      </w:pPr>
      <w:r w:rsidRPr="0011211E">
        <w:rPr>
          <w:rFonts w:ascii="Andalus" w:hAnsi="Andalus" w:cs="Andalus"/>
          <w:iCs/>
          <w:color w:val="auto"/>
        </w:rPr>
        <w:t>T</w:t>
      </w:r>
      <w:r w:rsidR="001C2D75" w:rsidRPr="0011211E">
        <w:rPr>
          <w:rFonts w:ascii="Andalus" w:hAnsi="Andalus" w:cs="Andalus"/>
          <w:iCs/>
          <w:color w:val="auto"/>
        </w:rPr>
        <w:t xml:space="preserve">he list below is not </w:t>
      </w:r>
      <w:proofErr w:type="gramStart"/>
      <w:r w:rsidR="001C2D75" w:rsidRPr="0011211E">
        <w:rPr>
          <w:rFonts w:ascii="Andalus" w:hAnsi="Andalus" w:cs="Andalus"/>
          <w:iCs/>
          <w:color w:val="auto"/>
        </w:rPr>
        <w:t>exhaustive;</w:t>
      </w:r>
      <w:proofErr w:type="gramEnd"/>
      <w:r w:rsidR="001C2D75" w:rsidRPr="0011211E">
        <w:rPr>
          <w:rFonts w:ascii="Andalus" w:hAnsi="Andalus" w:cs="Andalus"/>
          <w:iCs/>
          <w:color w:val="auto"/>
        </w:rPr>
        <w:t xml:space="preserve"> </w:t>
      </w:r>
    </w:p>
    <w:p w14:paraId="0A5F31B9" w14:textId="77777777" w:rsidR="001C2D75" w:rsidRPr="0011211E" w:rsidRDefault="001C2D75" w:rsidP="009E4668">
      <w:pPr>
        <w:pStyle w:val="Default"/>
        <w:rPr>
          <w:rFonts w:ascii="Andalus" w:hAnsi="Andalus" w:cs="Andalus"/>
          <w:color w:val="auto"/>
        </w:rPr>
      </w:pPr>
    </w:p>
    <w:p w14:paraId="01033079" w14:textId="77777777" w:rsidR="009E4668" w:rsidRPr="0011211E" w:rsidRDefault="009E4668" w:rsidP="00D97B6C">
      <w:pPr>
        <w:pStyle w:val="Default"/>
        <w:numPr>
          <w:ilvl w:val="0"/>
          <w:numId w:val="11"/>
        </w:numPr>
        <w:spacing w:after="20"/>
        <w:rPr>
          <w:rFonts w:ascii="Andalus" w:hAnsi="Andalus" w:cs="Andalus"/>
          <w:color w:val="auto"/>
        </w:rPr>
      </w:pPr>
      <w:r w:rsidRPr="0011211E">
        <w:rPr>
          <w:rFonts w:ascii="Andalus" w:hAnsi="Andalus" w:cs="Andalus"/>
          <w:iCs/>
          <w:color w:val="auto"/>
        </w:rPr>
        <w:t xml:space="preserve">All devices are brought into school at the pupil's own risk and the responsibility for their safekeeping lies with the pupil. The school will take no liability for loss or damage. </w:t>
      </w:r>
    </w:p>
    <w:p w14:paraId="72673026" w14:textId="77777777" w:rsidR="009E4668" w:rsidRPr="0011211E" w:rsidRDefault="001C2D75" w:rsidP="00D97B6C">
      <w:pPr>
        <w:pStyle w:val="Default"/>
        <w:numPr>
          <w:ilvl w:val="0"/>
          <w:numId w:val="11"/>
        </w:numPr>
        <w:spacing w:after="20"/>
        <w:rPr>
          <w:rFonts w:ascii="Andalus" w:hAnsi="Andalus" w:cs="Andalus"/>
          <w:color w:val="auto"/>
        </w:rPr>
      </w:pPr>
      <w:r w:rsidRPr="0011211E">
        <w:rPr>
          <w:rFonts w:ascii="Andalus" w:hAnsi="Andalus" w:cs="Andalus"/>
          <w:iCs/>
          <w:color w:val="auto"/>
        </w:rPr>
        <w:t>P</w:t>
      </w:r>
      <w:r w:rsidR="009E4668" w:rsidRPr="0011211E">
        <w:rPr>
          <w:rFonts w:ascii="Andalus" w:hAnsi="Andalus" w:cs="Andalus"/>
          <w:iCs/>
          <w:color w:val="auto"/>
        </w:rPr>
        <w:t xml:space="preserve">upils must </w:t>
      </w:r>
      <w:r w:rsidRPr="0011211E">
        <w:rPr>
          <w:rFonts w:ascii="Andalus" w:hAnsi="Andalus" w:cs="Andalus"/>
          <w:iCs/>
          <w:color w:val="auto"/>
        </w:rPr>
        <w:t>keep</w:t>
      </w:r>
      <w:r w:rsidR="009E4668" w:rsidRPr="0011211E">
        <w:rPr>
          <w:rFonts w:ascii="Andalus" w:hAnsi="Andalus" w:cs="Andalus"/>
          <w:iCs/>
          <w:color w:val="auto"/>
        </w:rPr>
        <w:t xml:space="preserve"> their mobile device </w:t>
      </w:r>
      <w:r w:rsidRPr="0011211E">
        <w:rPr>
          <w:rFonts w:ascii="Andalus" w:hAnsi="Andalus" w:cs="Andalus"/>
          <w:iCs/>
          <w:color w:val="auto"/>
        </w:rPr>
        <w:t>switched off and in their school bag</w:t>
      </w:r>
      <w:r w:rsidR="009E4668" w:rsidRPr="0011211E">
        <w:rPr>
          <w:rFonts w:ascii="Andalus" w:hAnsi="Andalus" w:cs="Andalus"/>
          <w:iCs/>
          <w:color w:val="auto"/>
        </w:rPr>
        <w:t xml:space="preserve">. </w:t>
      </w:r>
    </w:p>
    <w:p w14:paraId="7BAF29B9" w14:textId="77777777" w:rsidR="009E4668" w:rsidRPr="0011211E" w:rsidRDefault="009E4668" w:rsidP="00D97B6C">
      <w:pPr>
        <w:pStyle w:val="Default"/>
        <w:numPr>
          <w:ilvl w:val="0"/>
          <w:numId w:val="11"/>
        </w:numPr>
        <w:spacing w:after="20"/>
        <w:rPr>
          <w:rFonts w:ascii="Andalus" w:hAnsi="Andalus" w:cs="Andalus"/>
          <w:color w:val="auto"/>
        </w:rPr>
      </w:pPr>
      <w:r w:rsidRPr="0011211E">
        <w:rPr>
          <w:rFonts w:ascii="Andalus" w:hAnsi="Andalus" w:cs="Andalus"/>
          <w:iCs/>
          <w:color w:val="auto"/>
        </w:rPr>
        <w:t xml:space="preserve">School is a place of work; pupils’ mobile phones/devices must be </w:t>
      </w:r>
      <w:proofErr w:type="gramStart"/>
      <w:r w:rsidRPr="0011211E">
        <w:rPr>
          <w:rFonts w:ascii="Andalus" w:hAnsi="Andalus" w:cs="Andalus"/>
          <w:iCs/>
          <w:color w:val="auto"/>
        </w:rPr>
        <w:t>switched off (or in silent mode) at all times</w:t>
      </w:r>
      <w:proofErr w:type="gramEnd"/>
      <w:r w:rsidRPr="0011211E">
        <w:rPr>
          <w:rFonts w:ascii="Andalus" w:hAnsi="Andalus" w:cs="Andalus"/>
          <w:iCs/>
          <w:color w:val="auto"/>
        </w:rPr>
        <w:t xml:space="preserve"> whilst on school premises, unless specifically authorised by a member of </w:t>
      </w:r>
      <w:r w:rsidR="00336BDB" w:rsidRPr="0011211E">
        <w:rPr>
          <w:rFonts w:ascii="Andalus" w:hAnsi="Andalus" w:cs="Andalus"/>
          <w:iCs/>
          <w:color w:val="auto"/>
        </w:rPr>
        <w:t xml:space="preserve">teaching </w:t>
      </w:r>
      <w:r w:rsidRPr="0011211E">
        <w:rPr>
          <w:rFonts w:ascii="Andalus" w:hAnsi="Andalus" w:cs="Andalus"/>
          <w:iCs/>
          <w:color w:val="auto"/>
        </w:rPr>
        <w:t xml:space="preserve">staff. </w:t>
      </w:r>
    </w:p>
    <w:p w14:paraId="09E0969F" w14:textId="77777777" w:rsidR="009E4668" w:rsidRPr="0011211E" w:rsidRDefault="009E4668" w:rsidP="00D97B6C">
      <w:pPr>
        <w:pStyle w:val="Default"/>
        <w:numPr>
          <w:ilvl w:val="0"/>
          <w:numId w:val="11"/>
        </w:numPr>
        <w:spacing w:after="20"/>
        <w:rPr>
          <w:rFonts w:ascii="Andalus" w:hAnsi="Andalus" w:cs="Andalus"/>
          <w:color w:val="auto"/>
        </w:rPr>
      </w:pPr>
      <w:r w:rsidRPr="0011211E">
        <w:rPr>
          <w:rFonts w:ascii="Andalus" w:hAnsi="Andalus" w:cs="Andalus"/>
          <w:iCs/>
          <w:color w:val="auto"/>
        </w:rPr>
        <w:t>P</w:t>
      </w:r>
      <w:r w:rsidR="00855FAB" w:rsidRPr="0011211E">
        <w:rPr>
          <w:rFonts w:ascii="Andalus" w:hAnsi="Andalus" w:cs="Andalus"/>
          <w:iCs/>
          <w:color w:val="auto"/>
        </w:rPr>
        <w:t xml:space="preserve">ermission must be sought from a </w:t>
      </w:r>
      <w:r w:rsidRPr="0011211E">
        <w:rPr>
          <w:rFonts w:ascii="Andalus" w:hAnsi="Andalus" w:cs="Andalus"/>
          <w:iCs/>
          <w:color w:val="auto"/>
        </w:rPr>
        <w:t xml:space="preserve">member of </w:t>
      </w:r>
      <w:r w:rsidR="00855FAB" w:rsidRPr="0011211E">
        <w:rPr>
          <w:rFonts w:ascii="Andalus" w:hAnsi="Andalus" w:cs="Andalus"/>
          <w:iCs/>
          <w:color w:val="auto"/>
        </w:rPr>
        <w:t xml:space="preserve">teaching </w:t>
      </w:r>
      <w:r w:rsidRPr="0011211E">
        <w:rPr>
          <w:rFonts w:ascii="Andalus" w:hAnsi="Andalus" w:cs="Andalus"/>
          <w:iCs/>
          <w:color w:val="auto"/>
        </w:rPr>
        <w:t xml:space="preserve">staff, and authorisation given, before a pupil may be allowed to use a mobile device on school premises. </w:t>
      </w:r>
    </w:p>
    <w:p w14:paraId="07FF0158" w14:textId="77777777" w:rsidR="009E4668" w:rsidRPr="0011211E" w:rsidRDefault="009E4668" w:rsidP="00D97B6C">
      <w:pPr>
        <w:pStyle w:val="Default"/>
        <w:numPr>
          <w:ilvl w:val="0"/>
          <w:numId w:val="11"/>
        </w:numPr>
        <w:spacing w:after="20"/>
        <w:rPr>
          <w:rFonts w:ascii="Andalus" w:hAnsi="Andalus" w:cs="Andalus"/>
          <w:color w:val="auto"/>
        </w:rPr>
      </w:pPr>
      <w:r w:rsidRPr="0011211E">
        <w:rPr>
          <w:rFonts w:ascii="Andalus" w:hAnsi="Andalus" w:cs="Andalus"/>
          <w:iCs/>
          <w:color w:val="auto"/>
        </w:rPr>
        <w:t>If the use of a device is permitted or directed in a lesson (</w:t>
      </w:r>
      <w:proofErr w:type="gramStart"/>
      <w:r w:rsidRPr="0011211E">
        <w:rPr>
          <w:rFonts w:ascii="Andalus" w:hAnsi="Andalus" w:cs="Andalus"/>
          <w:iCs/>
          <w:color w:val="auto"/>
        </w:rPr>
        <w:t>e.g.</w:t>
      </w:r>
      <w:proofErr w:type="gramEnd"/>
      <w:r w:rsidRPr="0011211E">
        <w:rPr>
          <w:rFonts w:ascii="Andalus" w:hAnsi="Andalus" w:cs="Andalus"/>
          <w:iCs/>
          <w:color w:val="auto"/>
        </w:rPr>
        <w:t xml:space="preserve"> </w:t>
      </w:r>
      <w:r w:rsidR="007C6364" w:rsidRPr="0011211E">
        <w:rPr>
          <w:rFonts w:ascii="Andalus" w:hAnsi="Andalus" w:cs="Andalus"/>
          <w:iCs/>
          <w:color w:val="auto"/>
        </w:rPr>
        <w:t>to make an emergency call</w:t>
      </w:r>
      <w:r w:rsidRPr="0011211E">
        <w:rPr>
          <w:rFonts w:ascii="Andalus" w:hAnsi="Andalus" w:cs="Andalus"/>
          <w:iCs/>
          <w:color w:val="auto"/>
        </w:rPr>
        <w:t xml:space="preserve">) it will be under explicit staff supervision, and permission can be withdrawn at any time. </w:t>
      </w:r>
    </w:p>
    <w:p w14:paraId="5CE34D8E" w14:textId="77777777" w:rsidR="007C6364" w:rsidRPr="0011211E" w:rsidRDefault="009E4668" w:rsidP="00D97B6C">
      <w:pPr>
        <w:pStyle w:val="Default"/>
        <w:numPr>
          <w:ilvl w:val="0"/>
          <w:numId w:val="11"/>
        </w:numPr>
        <w:spacing w:after="20"/>
        <w:rPr>
          <w:rFonts w:ascii="Andalus" w:hAnsi="Andalus" w:cs="Andalus"/>
          <w:iCs/>
          <w:color w:val="auto"/>
        </w:rPr>
      </w:pPr>
      <w:r w:rsidRPr="0011211E">
        <w:rPr>
          <w:rFonts w:ascii="Andalus" w:hAnsi="Andalus" w:cs="Andalus"/>
          <w:iCs/>
          <w:color w:val="auto"/>
        </w:rPr>
        <w:t xml:space="preserve">Any pupil found using a device on school premises without staff permission, should ordinarily expect to have their device confiscated for the rest of the day and </w:t>
      </w:r>
      <w:r w:rsidR="007C6364" w:rsidRPr="0011211E">
        <w:rPr>
          <w:rFonts w:ascii="Andalus" w:hAnsi="Andalus" w:cs="Andalus"/>
          <w:iCs/>
          <w:color w:val="auto"/>
        </w:rPr>
        <w:t>their parent(s)</w:t>
      </w:r>
      <w:r w:rsidRPr="0011211E">
        <w:rPr>
          <w:rFonts w:ascii="Andalus" w:hAnsi="Andalus" w:cs="Andalus"/>
          <w:iCs/>
          <w:color w:val="auto"/>
        </w:rPr>
        <w:t xml:space="preserve"> </w:t>
      </w:r>
      <w:r w:rsidR="007C6364" w:rsidRPr="0011211E">
        <w:rPr>
          <w:rFonts w:ascii="Andalus" w:hAnsi="Andalus" w:cs="Andalus"/>
          <w:iCs/>
          <w:color w:val="auto"/>
        </w:rPr>
        <w:t>will be asked to collect it</w:t>
      </w:r>
      <w:r w:rsidRPr="0011211E">
        <w:rPr>
          <w:rFonts w:ascii="Andalus" w:hAnsi="Andalus" w:cs="Andalus"/>
          <w:iCs/>
          <w:color w:val="auto"/>
        </w:rPr>
        <w:t xml:space="preserve">. </w:t>
      </w:r>
    </w:p>
    <w:p w14:paraId="17233075" w14:textId="77777777" w:rsidR="009E4668" w:rsidRPr="0011211E" w:rsidRDefault="009E4668" w:rsidP="00D97B6C">
      <w:pPr>
        <w:pStyle w:val="Default"/>
        <w:numPr>
          <w:ilvl w:val="0"/>
          <w:numId w:val="11"/>
        </w:numPr>
        <w:spacing w:after="20"/>
        <w:rPr>
          <w:rFonts w:ascii="Andalus" w:hAnsi="Andalus" w:cs="Andalus"/>
          <w:color w:val="auto"/>
        </w:rPr>
      </w:pPr>
      <w:r w:rsidRPr="0011211E">
        <w:rPr>
          <w:rFonts w:ascii="Andalus" w:hAnsi="Andalus" w:cs="Andalus"/>
          <w:iCs/>
          <w:color w:val="auto"/>
        </w:rPr>
        <w:t xml:space="preserve">If a pupil needs to contact home in an emergency, they must speak with a member of staff who will deal with the matter. Pupils should not contact home in the case of illness; this should only be done by a member of staff. </w:t>
      </w:r>
    </w:p>
    <w:p w14:paraId="3C06B340" w14:textId="77777777" w:rsidR="009E4668" w:rsidRPr="0011211E" w:rsidRDefault="009E4668" w:rsidP="00D97B6C">
      <w:pPr>
        <w:pStyle w:val="Default"/>
        <w:numPr>
          <w:ilvl w:val="0"/>
          <w:numId w:val="11"/>
        </w:numPr>
        <w:spacing w:after="20"/>
        <w:rPr>
          <w:rFonts w:ascii="Andalus" w:hAnsi="Andalus" w:cs="Andalus"/>
          <w:color w:val="auto"/>
        </w:rPr>
      </w:pPr>
      <w:r w:rsidRPr="0011211E">
        <w:rPr>
          <w:rFonts w:ascii="Andalus" w:hAnsi="Andalus" w:cs="Andalus"/>
          <w:iCs/>
          <w:color w:val="auto"/>
        </w:rPr>
        <w:t xml:space="preserve">If parents need to contact pupils in an emergency, they should contact the school reception and a message will be taken to the pupil. Parents are reminded that pupils should not have their devices turned on whilst on school premises and, hence, will be unable to check for messages. </w:t>
      </w:r>
    </w:p>
    <w:p w14:paraId="6817614F" w14:textId="77777777" w:rsidR="009E4668" w:rsidRPr="0011211E" w:rsidRDefault="009E4668" w:rsidP="00D97B6C">
      <w:pPr>
        <w:pStyle w:val="Default"/>
        <w:numPr>
          <w:ilvl w:val="0"/>
          <w:numId w:val="11"/>
        </w:numPr>
        <w:spacing w:after="20"/>
        <w:rPr>
          <w:rFonts w:ascii="Andalus" w:hAnsi="Andalus" w:cs="Andalus"/>
          <w:color w:val="auto"/>
        </w:rPr>
      </w:pPr>
      <w:r w:rsidRPr="0011211E">
        <w:rPr>
          <w:rFonts w:ascii="Andalus" w:hAnsi="Andalus" w:cs="Andalus"/>
          <w:iCs/>
          <w:color w:val="auto"/>
        </w:rPr>
        <w:t xml:space="preserve">Pupils may only access the internet through the school’s network; no independent (for example through a 3G connection) access is permitted. </w:t>
      </w:r>
    </w:p>
    <w:p w14:paraId="43DA6104" w14:textId="77777777" w:rsidR="0011211E" w:rsidRPr="0011211E" w:rsidRDefault="009E4668" w:rsidP="00CF4E30">
      <w:pPr>
        <w:pStyle w:val="Default"/>
        <w:pageBreakBefore/>
        <w:numPr>
          <w:ilvl w:val="0"/>
          <w:numId w:val="11"/>
        </w:numPr>
        <w:spacing w:after="20"/>
        <w:rPr>
          <w:rFonts w:ascii="Andalus" w:hAnsi="Andalus" w:cs="Andalus"/>
          <w:b/>
          <w:color w:val="auto"/>
          <w:u w:val="single"/>
        </w:rPr>
      </w:pPr>
      <w:r w:rsidRPr="0011211E">
        <w:rPr>
          <w:rFonts w:ascii="Andalus" w:hAnsi="Andalus" w:cs="Andalus"/>
          <w:iCs/>
          <w:color w:val="auto"/>
        </w:rPr>
        <w:lastRenderedPageBreak/>
        <w:t xml:space="preserve">The accessing, or updating, of </w:t>
      </w:r>
      <w:r w:rsidR="00B8131B" w:rsidRPr="0011211E">
        <w:rPr>
          <w:rFonts w:ascii="Andalus" w:hAnsi="Andalus" w:cs="Andalus"/>
          <w:iCs/>
          <w:color w:val="auto"/>
        </w:rPr>
        <w:t xml:space="preserve">personal </w:t>
      </w:r>
      <w:r w:rsidRPr="0011211E">
        <w:rPr>
          <w:rFonts w:ascii="Andalus" w:hAnsi="Andalus" w:cs="Andalus"/>
          <w:iCs/>
          <w:color w:val="auto"/>
        </w:rPr>
        <w:t>social media platforms is not permitted</w:t>
      </w:r>
      <w:r w:rsidR="0011211E" w:rsidRPr="0011211E">
        <w:rPr>
          <w:rFonts w:ascii="Andalus" w:hAnsi="Andalus" w:cs="Andalus"/>
          <w:iCs/>
          <w:color w:val="auto"/>
        </w:rPr>
        <w:t>.</w:t>
      </w:r>
    </w:p>
    <w:p w14:paraId="58CA4E68" w14:textId="1F0953A3" w:rsidR="009E4668" w:rsidRPr="0011211E" w:rsidRDefault="009E4668" w:rsidP="0011211E">
      <w:pPr>
        <w:pStyle w:val="Default"/>
        <w:pageBreakBefore/>
        <w:spacing w:after="20"/>
        <w:rPr>
          <w:rFonts w:ascii="Andalus" w:hAnsi="Andalus" w:cs="Andalus"/>
          <w:b/>
          <w:color w:val="auto"/>
          <w:u w:val="single"/>
        </w:rPr>
      </w:pPr>
      <w:r w:rsidRPr="0011211E">
        <w:rPr>
          <w:rFonts w:ascii="Andalus" w:hAnsi="Andalus" w:cs="Andalus"/>
          <w:iCs/>
          <w:color w:val="auto"/>
        </w:rPr>
        <w:lastRenderedPageBreak/>
        <w:t xml:space="preserve"> </w:t>
      </w:r>
      <w:r w:rsidRPr="0011211E">
        <w:rPr>
          <w:rFonts w:ascii="Andalus" w:hAnsi="Andalus" w:cs="Andalus"/>
          <w:b/>
          <w:bCs/>
          <w:color w:val="auto"/>
          <w:u w:val="single"/>
        </w:rPr>
        <w:t xml:space="preserve">Mobile Device Guidelines for Staff </w:t>
      </w:r>
    </w:p>
    <w:p w14:paraId="642EDA4C" w14:textId="77777777" w:rsidR="00994FC5" w:rsidRPr="0011211E" w:rsidRDefault="00994FC5" w:rsidP="009E4668">
      <w:pPr>
        <w:pStyle w:val="Default"/>
        <w:rPr>
          <w:rFonts w:ascii="Andalus" w:hAnsi="Andalus" w:cs="Andalus"/>
          <w:iCs/>
          <w:color w:val="auto"/>
        </w:rPr>
      </w:pPr>
    </w:p>
    <w:p w14:paraId="747992BD" w14:textId="77777777" w:rsidR="009E4668" w:rsidRPr="0011211E" w:rsidRDefault="009E4668" w:rsidP="009E4668">
      <w:pPr>
        <w:pStyle w:val="Default"/>
        <w:rPr>
          <w:rFonts w:ascii="Andalus" w:hAnsi="Andalus" w:cs="Andalus"/>
          <w:color w:val="auto"/>
        </w:rPr>
      </w:pPr>
      <w:r w:rsidRPr="0011211E">
        <w:rPr>
          <w:rFonts w:ascii="Andalus" w:hAnsi="Andalus" w:cs="Andalus"/>
          <w:iCs/>
          <w:color w:val="auto"/>
        </w:rPr>
        <w:t xml:space="preserve">A list of practical guidance for staff which outlines the behaviour expected from them when using their mobile digital devices in school. This will need to be reassessed on a regular basis as schemes for the use of technology in the classroom evolves. </w:t>
      </w:r>
    </w:p>
    <w:p w14:paraId="76FF4389" w14:textId="77777777" w:rsidR="009E4668" w:rsidRPr="0011211E" w:rsidRDefault="009E4668" w:rsidP="007C6364">
      <w:pPr>
        <w:pStyle w:val="Default"/>
        <w:rPr>
          <w:rFonts w:ascii="Andalus" w:hAnsi="Andalus" w:cs="Andalus"/>
          <w:color w:val="auto"/>
        </w:rPr>
      </w:pPr>
      <w:r w:rsidRPr="0011211E">
        <w:rPr>
          <w:rFonts w:ascii="Andalus" w:hAnsi="Andalus" w:cs="Andalus"/>
          <w:iCs/>
          <w:color w:val="auto"/>
        </w:rPr>
        <w:t>T</w:t>
      </w:r>
      <w:r w:rsidR="007C6364" w:rsidRPr="0011211E">
        <w:rPr>
          <w:rFonts w:ascii="Andalus" w:hAnsi="Andalus" w:cs="Andalus"/>
          <w:iCs/>
          <w:color w:val="auto"/>
        </w:rPr>
        <w:t xml:space="preserve">he list below is not </w:t>
      </w:r>
      <w:proofErr w:type="gramStart"/>
      <w:r w:rsidR="007C6364" w:rsidRPr="0011211E">
        <w:rPr>
          <w:rFonts w:ascii="Andalus" w:hAnsi="Andalus" w:cs="Andalus"/>
          <w:iCs/>
          <w:color w:val="auto"/>
        </w:rPr>
        <w:t>exhaustive;</w:t>
      </w:r>
      <w:proofErr w:type="gramEnd"/>
    </w:p>
    <w:p w14:paraId="39CEC7BF" w14:textId="77777777" w:rsidR="009E4668" w:rsidRPr="0011211E" w:rsidRDefault="009E4668" w:rsidP="00205FB2">
      <w:pPr>
        <w:pStyle w:val="Default"/>
        <w:numPr>
          <w:ilvl w:val="0"/>
          <w:numId w:val="9"/>
        </w:numPr>
        <w:spacing w:after="21"/>
        <w:rPr>
          <w:rFonts w:ascii="Andalus" w:hAnsi="Andalus" w:cs="Andalus"/>
          <w:color w:val="auto"/>
        </w:rPr>
      </w:pPr>
      <w:r w:rsidRPr="0011211E">
        <w:rPr>
          <w:rFonts w:ascii="Andalus" w:hAnsi="Andalus" w:cs="Andalus"/>
          <w:iCs/>
          <w:color w:val="auto"/>
        </w:rPr>
        <w:t xml:space="preserve">Staff personal mobile digital devices should be switched off (or in silent mode) during lessons, or at times where they are responsible for the supervision of students. </w:t>
      </w:r>
    </w:p>
    <w:p w14:paraId="4CD1B04B" w14:textId="77777777" w:rsidR="007E3D56" w:rsidRPr="0011211E" w:rsidRDefault="007E3D56" w:rsidP="00205FB2">
      <w:pPr>
        <w:pStyle w:val="Default"/>
        <w:numPr>
          <w:ilvl w:val="0"/>
          <w:numId w:val="9"/>
        </w:numPr>
        <w:spacing w:after="21"/>
        <w:rPr>
          <w:rFonts w:ascii="Andalus" w:hAnsi="Andalus" w:cs="Andalus"/>
          <w:color w:val="auto"/>
        </w:rPr>
      </w:pPr>
      <w:r w:rsidRPr="0011211E">
        <w:rPr>
          <w:rFonts w:ascii="Andalus" w:hAnsi="Andalus" w:cs="Andalus"/>
          <w:iCs/>
          <w:color w:val="auto"/>
        </w:rPr>
        <w:t xml:space="preserve">Mobile digital devices should be kept out of sight, in a safe place, </w:t>
      </w:r>
      <w:proofErr w:type="gramStart"/>
      <w:r w:rsidRPr="0011211E">
        <w:rPr>
          <w:rFonts w:ascii="Andalus" w:hAnsi="Andalus" w:cs="Andalus"/>
          <w:iCs/>
          <w:color w:val="auto"/>
        </w:rPr>
        <w:t>e.g.</w:t>
      </w:r>
      <w:proofErr w:type="gramEnd"/>
      <w:r w:rsidRPr="0011211E">
        <w:rPr>
          <w:rFonts w:ascii="Andalus" w:hAnsi="Andalus" w:cs="Andalus"/>
          <w:iCs/>
          <w:color w:val="auto"/>
        </w:rPr>
        <w:t xml:space="preserve"> in a teacher’s handbag, secure pocket or store. As it would be a breach of Safeguarding guidance, staff owned mobile phones should never be visible to children.</w:t>
      </w:r>
    </w:p>
    <w:p w14:paraId="23651925" w14:textId="77777777" w:rsidR="009E4668" w:rsidRPr="0011211E" w:rsidRDefault="009E4668" w:rsidP="00205FB2">
      <w:pPr>
        <w:pStyle w:val="Default"/>
        <w:numPr>
          <w:ilvl w:val="0"/>
          <w:numId w:val="9"/>
        </w:numPr>
        <w:rPr>
          <w:rFonts w:ascii="Andalus" w:hAnsi="Andalus" w:cs="Andalus"/>
          <w:color w:val="auto"/>
        </w:rPr>
      </w:pPr>
      <w:r w:rsidRPr="0011211E">
        <w:rPr>
          <w:rFonts w:ascii="Andalus" w:hAnsi="Andalus" w:cs="Andalus"/>
          <w:iCs/>
          <w:color w:val="auto"/>
        </w:rPr>
        <w:t xml:space="preserve">Staff should not use a personal mobile digital device, or similar, during lessons (or when supervising students) to receive or send personal calls, </w:t>
      </w:r>
      <w:proofErr w:type="gramStart"/>
      <w:r w:rsidRPr="0011211E">
        <w:rPr>
          <w:rFonts w:ascii="Andalus" w:hAnsi="Andalus" w:cs="Andalus"/>
          <w:iCs/>
          <w:color w:val="auto"/>
        </w:rPr>
        <w:t>texts</w:t>
      </w:r>
      <w:proofErr w:type="gramEnd"/>
      <w:r w:rsidRPr="0011211E">
        <w:rPr>
          <w:rFonts w:ascii="Andalus" w:hAnsi="Andalus" w:cs="Andalus"/>
          <w:iCs/>
          <w:color w:val="auto"/>
        </w:rPr>
        <w:t xml:space="preserve"> or post content to personal social media platforms. </w:t>
      </w:r>
    </w:p>
    <w:p w14:paraId="7882697E" w14:textId="77777777" w:rsidR="009E4668" w:rsidRPr="0011211E" w:rsidRDefault="009E4668" w:rsidP="00205FB2">
      <w:pPr>
        <w:pStyle w:val="Default"/>
        <w:numPr>
          <w:ilvl w:val="0"/>
          <w:numId w:val="9"/>
        </w:numPr>
        <w:rPr>
          <w:rFonts w:ascii="Andalus" w:hAnsi="Andalus" w:cs="Andalus"/>
          <w:color w:val="auto"/>
        </w:rPr>
      </w:pPr>
      <w:r w:rsidRPr="0011211E">
        <w:rPr>
          <w:rFonts w:ascii="Andalus" w:hAnsi="Andalus" w:cs="Andalus"/>
          <w:iCs/>
          <w:color w:val="auto"/>
        </w:rPr>
        <w:t xml:space="preserve">If an accident occurred on the school premises while under the supervision of a member of staff who could be proved to be using a digital device at the time of the accident, the school may find itself liable. This would apply to activities both on and off the school premises and would apply to any adult responsible for the supervision of students. </w:t>
      </w:r>
    </w:p>
    <w:p w14:paraId="3E160ACC" w14:textId="77777777" w:rsidR="00040249" w:rsidRPr="0011211E" w:rsidRDefault="009E4668" w:rsidP="00205FB2">
      <w:pPr>
        <w:pStyle w:val="Default"/>
        <w:numPr>
          <w:ilvl w:val="0"/>
          <w:numId w:val="9"/>
        </w:numPr>
        <w:spacing w:after="21"/>
        <w:rPr>
          <w:rFonts w:ascii="Andalus" w:hAnsi="Andalus" w:cs="Andalus"/>
          <w:color w:val="auto"/>
        </w:rPr>
      </w:pPr>
      <w:r w:rsidRPr="0011211E">
        <w:rPr>
          <w:rFonts w:ascii="Andalus" w:hAnsi="Andalus" w:cs="Andalus"/>
          <w:iCs/>
          <w:color w:val="auto"/>
        </w:rPr>
        <w:t xml:space="preserve">If a member of staff feels that it is necessary to be available to receive a personal call or text on a personal mobile device during a lesson, for which there may be exceptional circumstances, they </w:t>
      </w:r>
      <w:r w:rsidR="00336BDB" w:rsidRPr="0011211E">
        <w:rPr>
          <w:rFonts w:ascii="Andalus" w:hAnsi="Andalus" w:cs="Andalus"/>
          <w:iCs/>
          <w:color w:val="auto"/>
        </w:rPr>
        <w:t>discuss</w:t>
      </w:r>
      <w:r w:rsidRPr="0011211E">
        <w:rPr>
          <w:rFonts w:ascii="Andalus" w:hAnsi="Andalus" w:cs="Andalus"/>
          <w:iCs/>
          <w:color w:val="auto"/>
        </w:rPr>
        <w:t xml:space="preserve"> </w:t>
      </w:r>
      <w:r w:rsidR="00336BDB" w:rsidRPr="0011211E">
        <w:rPr>
          <w:rFonts w:ascii="Andalus" w:hAnsi="Andalus" w:cs="Andalus"/>
          <w:iCs/>
          <w:color w:val="auto"/>
        </w:rPr>
        <w:t>this with</w:t>
      </w:r>
      <w:r w:rsidRPr="0011211E">
        <w:rPr>
          <w:rFonts w:ascii="Andalus" w:hAnsi="Andalus" w:cs="Andalus"/>
          <w:iCs/>
          <w:color w:val="auto"/>
        </w:rPr>
        <w:t xml:space="preserve"> the</w:t>
      </w:r>
      <w:r w:rsidR="0069246F" w:rsidRPr="0011211E">
        <w:rPr>
          <w:rFonts w:ascii="Andalus" w:hAnsi="Andalus" w:cs="Andalus"/>
          <w:iCs/>
          <w:color w:val="auto"/>
        </w:rPr>
        <w:t>ir Head of K</w:t>
      </w:r>
      <w:r w:rsidR="007C6364" w:rsidRPr="0011211E">
        <w:rPr>
          <w:rFonts w:ascii="Andalus" w:hAnsi="Andalus" w:cs="Andalus"/>
          <w:iCs/>
          <w:color w:val="auto"/>
        </w:rPr>
        <w:t>ey Stage</w:t>
      </w:r>
      <w:r w:rsidR="00040249" w:rsidRPr="0011211E">
        <w:rPr>
          <w:rFonts w:ascii="Andalus" w:hAnsi="Andalus" w:cs="Andalus"/>
          <w:iCs/>
          <w:color w:val="auto"/>
        </w:rPr>
        <w:t xml:space="preserve">, </w:t>
      </w:r>
    </w:p>
    <w:p w14:paraId="6EA9100B" w14:textId="77777777" w:rsidR="009E4668" w:rsidRPr="0011211E" w:rsidRDefault="00040249" w:rsidP="00040249">
      <w:pPr>
        <w:pStyle w:val="Default"/>
        <w:spacing w:after="21"/>
        <w:ind w:left="720"/>
        <w:rPr>
          <w:rFonts w:ascii="Andalus" w:hAnsi="Andalus" w:cs="Andalus"/>
          <w:color w:val="auto"/>
        </w:rPr>
      </w:pPr>
      <w:r w:rsidRPr="0011211E">
        <w:rPr>
          <w:rFonts w:ascii="Andalus" w:hAnsi="Andalus" w:cs="Andalus"/>
          <w:iCs/>
          <w:color w:val="auto"/>
        </w:rPr>
        <w:t>Vice Principal</w:t>
      </w:r>
      <w:r w:rsidR="00855FAB" w:rsidRPr="0011211E">
        <w:rPr>
          <w:rFonts w:ascii="Andalus" w:hAnsi="Andalus" w:cs="Andalus"/>
          <w:iCs/>
          <w:color w:val="auto"/>
        </w:rPr>
        <w:t xml:space="preserve"> or the Principal</w:t>
      </w:r>
      <w:r w:rsidR="007C6364" w:rsidRPr="0011211E">
        <w:rPr>
          <w:rFonts w:ascii="Andalus" w:hAnsi="Andalus" w:cs="Andalus"/>
          <w:iCs/>
          <w:color w:val="auto"/>
        </w:rPr>
        <w:t xml:space="preserve"> </w:t>
      </w:r>
      <w:r w:rsidR="009E4668" w:rsidRPr="0011211E">
        <w:rPr>
          <w:rFonts w:ascii="Andalus" w:hAnsi="Andalus" w:cs="Andalus"/>
          <w:iCs/>
          <w:color w:val="auto"/>
        </w:rPr>
        <w:t xml:space="preserve">beforehand. </w:t>
      </w:r>
    </w:p>
    <w:p w14:paraId="66D97153" w14:textId="77777777" w:rsidR="009E4668" w:rsidRPr="0011211E" w:rsidRDefault="009E4668" w:rsidP="00205FB2">
      <w:pPr>
        <w:pStyle w:val="Default"/>
        <w:numPr>
          <w:ilvl w:val="0"/>
          <w:numId w:val="9"/>
        </w:numPr>
        <w:spacing w:after="21"/>
        <w:rPr>
          <w:rFonts w:ascii="Andalus" w:hAnsi="Andalus" w:cs="Andalus"/>
          <w:color w:val="auto"/>
        </w:rPr>
      </w:pPr>
      <w:r w:rsidRPr="0011211E">
        <w:rPr>
          <w:rFonts w:ascii="Andalus" w:hAnsi="Andalus" w:cs="Andalus"/>
          <w:iCs/>
          <w:color w:val="auto"/>
        </w:rPr>
        <w:t xml:space="preserve">Staff should not use a personal mobile digital device, or similar, during lessons (or when supervising students) to access online resources, emails, apps or similar, unless it is considered that the outcome is essential to pupil learning and cannot be sourced through the school network (in which case, pupils should be made aware that the mobile device has been used for this educational purpose). </w:t>
      </w:r>
    </w:p>
    <w:p w14:paraId="3EDD7CC1" w14:textId="77777777" w:rsidR="009E4668" w:rsidRPr="0011211E" w:rsidRDefault="009E4668" w:rsidP="00205FB2">
      <w:pPr>
        <w:pStyle w:val="Default"/>
        <w:numPr>
          <w:ilvl w:val="0"/>
          <w:numId w:val="9"/>
        </w:numPr>
        <w:rPr>
          <w:rFonts w:ascii="Andalus" w:hAnsi="Andalus" w:cs="Andalus"/>
          <w:color w:val="auto"/>
        </w:rPr>
      </w:pPr>
      <w:r w:rsidRPr="0011211E">
        <w:rPr>
          <w:rFonts w:ascii="Andalus" w:hAnsi="Andalus" w:cs="Andalus"/>
          <w:bCs/>
          <w:color w:val="auto"/>
        </w:rPr>
        <w:t xml:space="preserve">Staff must not photograph or video pupils with a personal (mobile digital) device. If it is necessary to regularly take images of students for marketing purposes, then a school owned device should be provided. </w:t>
      </w:r>
    </w:p>
    <w:p w14:paraId="5207DEC4" w14:textId="77777777" w:rsidR="009E4668" w:rsidRPr="0011211E" w:rsidRDefault="009E4668" w:rsidP="009E4668">
      <w:pPr>
        <w:pStyle w:val="Default"/>
        <w:rPr>
          <w:rFonts w:ascii="Andalus" w:hAnsi="Andalus" w:cs="Andalus"/>
          <w:color w:val="auto"/>
        </w:rPr>
      </w:pPr>
    </w:p>
    <w:p w14:paraId="12F9D933" w14:textId="77777777" w:rsidR="009E4668" w:rsidRPr="0011211E" w:rsidRDefault="009E4668" w:rsidP="009E4668">
      <w:pPr>
        <w:pStyle w:val="Default"/>
        <w:rPr>
          <w:rFonts w:ascii="Andalus" w:hAnsi="Andalus" w:cs="Andalus"/>
          <w:iCs/>
          <w:color w:val="auto"/>
        </w:rPr>
      </w:pPr>
      <w:r w:rsidRPr="0011211E">
        <w:rPr>
          <w:rFonts w:ascii="Andalus" w:hAnsi="Andalus" w:cs="Andalus"/>
          <w:iCs/>
          <w:color w:val="auto"/>
        </w:rPr>
        <w:t>The taking of images on a personal device is open to misinterpretation by others – is it for educational use or personal use? In showing students pictures taken on a personal device, other personal images inappropriate for an educational context may be visible to students</w:t>
      </w:r>
      <w:r w:rsidR="00D97B6C" w:rsidRPr="0011211E">
        <w:rPr>
          <w:rFonts w:ascii="Andalus" w:hAnsi="Andalus" w:cs="Andalus"/>
          <w:iCs/>
          <w:color w:val="auto"/>
        </w:rPr>
        <w:t>.</w:t>
      </w:r>
      <w:r w:rsidRPr="0011211E">
        <w:rPr>
          <w:rFonts w:ascii="Andalus" w:hAnsi="Andalus" w:cs="Andalus"/>
          <w:iCs/>
          <w:color w:val="auto"/>
        </w:rPr>
        <w:t xml:space="preserve"> Many users synchronise their digital device photo library with online storage sites and other devices. Images of school children on multiple personal devices may be open to misinterpretation. </w:t>
      </w:r>
    </w:p>
    <w:p w14:paraId="160E44C2" w14:textId="77777777" w:rsidR="00855FAB" w:rsidRPr="0011211E" w:rsidRDefault="00855FAB" w:rsidP="009E4668">
      <w:pPr>
        <w:pStyle w:val="Default"/>
        <w:rPr>
          <w:rFonts w:ascii="Andalus" w:hAnsi="Andalus" w:cs="Andalus"/>
          <w:color w:val="auto"/>
        </w:rPr>
      </w:pPr>
    </w:p>
    <w:p w14:paraId="3C70880A" w14:textId="77777777" w:rsidR="009E4668" w:rsidRPr="0011211E" w:rsidRDefault="009E4668" w:rsidP="00D97B6C">
      <w:pPr>
        <w:pStyle w:val="Default"/>
        <w:numPr>
          <w:ilvl w:val="0"/>
          <w:numId w:val="15"/>
        </w:numPr>
        <w:spacing w:after="21"/>
        <w:rPr>
          <w:rFonts w:ascii="Andalus" w:hAnsi="Andalus" w:cs="Andalus"/>
          <w:color w:val="auto"/>
        </w:rPr>
      </w:pPr>
      <w:r w:rsidRPr="0011211E">
        <w:rPr>
          <w:rFonts w:ascii="Andalus" w:hAnsi="Andalus" w:cs="Andalus"/>
          <w:iCs/>
          <w:color w:val="auto"/>
        </w:rPr>
        <w:t xml:space="preserve">Staff should endeavour to make any personal calls on their own mobile telephone, or similar, in a discreet fashion and away from any pupil area, for example in the Staff Room or in an office, behind closed doors. </w:t>
      </w:r>
      <w:r w:rsidR="00336BDB" w:rsidRPr="0011211E">
        <w:rPr>
          <w:rFonts w:ascii="Andalus" w:hAnsi="Andalus" w:cs="Andalus"/>
          <w:iCs/>
          <w:color w:val="auto"/>
        </w:rPr>
        <w:t>Such calls should be made when the member of staff is not responsible for, or working with, pupils.</w:t>
      </w:r>
    </w:p>
    <w:p w14:paraId="441FBF00" w14:textId="77777777" w:rsidR="009E4668" w:rsidRPr="0011211E" w:rsidRDefault="009E4668" w:rsidP="00D97B6C">
      <w:pPr>
        <w:pStyle w:val="Default"/>
        <w:numPr>
          <w:ilvl w:val="0"/>
          <w:numId w:val="15"/>
        </w:numPr>
        <w:spacing w:after="21"/>
        <w:rPr>
          <w:rFonts w:ascii="Andalus" w:hAnsi="Andalus" w:cs="Andalus"/>
          <w:color w:val="auto"/>
        </w:rPr>
      </w:pPr>
      <w:r w:rsidRPr="0011211E">
        <w:rPr>
          <w:rFonts w:ascii="Andalus" w:hAnsi="Andalus" w:cs="Andalus"/>
          <w:iCs/>
          <w:color w:val="auto"/>
        </w:rPr>
        <w:t xml:space="preserve">Staff should not give out their personal mobile phone numbers, or other communication contact information, to students. </w:t>
      </w:r>
    </w:p>
    <w:p w14:paraId="10EF34E6" w14:textId="77777777" w:rsidR="009E4668" w:rsidRPr="0011211E" w:rsidRDefault="009E4668" w:rsidP="00D97B6C">
      <w:pPr>
        <w:pStyle w:val="Default"/>
        <w:numPr>
          <w:ilvl w:val="0"/>
          <w:numId w:val="15"/>
        </w:numPr>
        <w:rPr>
          <w:rFonts w:ascii="Andalus" w:hAnsi="Andalus" w:cs="Andalus"/>
          <w:color w:val="auto"/>
        </w:rPr>
      </w:pPr>
      <w:r w:rsidRPr="0011211E">
        <w:rPr>
          <w:rFonts w:ascii="Andalus" w:hAnsi="Andalus" w:cs="Andalus"/>
          <w:iCs/>
          <w:color w:val="auto"/>
        </w:rPr>
        <w:t xml:space="preserve">Inappropriate use of mobile devices is a serious offence; cases of misuse could lead to disciplinary action being taken against the individual concerned. </w:t>
      </w:r>
    </w:p>
    <w:p w14:paraId="43CD237C" w14:textId="77777777" w:rsidR="00012497" w:rsidRPr="0011211E" w:rsidRDefault="00012497" w:rsidP="00C63E6B">
      <w:pPr>
        <w:rPr>
          <w:rFonts w:ascii="Andalus" w:hAnsi="Andalus" w:cs="Andalus"/>
          <w:sz w:val="24"/>
          <w:szCs w:val="24"/>
        </w:rPr>
      </w:pPr>
    </w:p>
    <w:p w14:paraId="2FD73446" w14:textId="77777777" w:rsidR="00D97B6C" w:rsidRPr="0011211E" w:rsidRDefault="00D97B6C" w:rsidP="00C63E6B">
      <w:pPr>
        <w:rPr>
          <w:rFonts w:ascii="Andalus" w:hAnsi="Andalus" w:cs="Andalus"/>
          <w:sz w:val="24"/>
          <w:szCs w:val="24"/>
        </w:rPr>
      </w:pPr>
    </w:p>
    <w:p w14:paraId="6DFD2E4E" w14:textId="77777777" w:rsidR="000E09D3" w:rsidRPr="0011211E" w:rsidRDefault="000E09D3" w:rsidP="00C63E6B">
      <w:pPr>
        <w:rPr>
          <w:rFonts w:ascii="Andalus" w:hAnsi="Andalus" w:cs="Andalus"/>
          <w:sz w:val="24"/>
          <w:szCs w:val="24"/>
        </w:rPr>
      </w:pPr>
      <w:r w:rsidRPr="0011211E">
        <w:rPr>
          <w:rFonts w:ascii="Andalus" w:hAnsi="Andalus" w:cs="Andalus"/>
          <w:b/>
          <w:sz w:val="24"/>
          <w:szCs w:val="24"/>
          <w:u w:val="single"/>
        </w:rPr>
        <w:t>Monitoring and reviewing:</w:t>
      </w:r>
      <w:r w:rsidRPr="0011211E">
        <w:rPr>
          <w:rFonts w:ascii="Andalus" w:hAnsi="Andalus" w:cs="Andalus"/>
          <w:sz w:val="24"/>
          <w:szCs w:val="24"/>
        </w:rPr>
        <w:t xml:space="preserve"> </w:t>
      </w:r>
    </w:p>
    <w:p w14:paraId="24E64E1D" w14:textId="77777777" w:rsidR="00C63E6B" w:rsidRPr="0011211E" w:rsidRDefault="00C63E6B" w:rsidP="00C63E6B">
      <w:pPr>
        <w:rPr>
          <w:rFonts w:ascii="Andalus" w:hAnsi="Andalus" w:cs="Andalus"/>
          <w:sz w:val="24"/>
          <w:szCs w:val="24"/>
        </w:rPr>
      </w:pPr>
      <w:r w:rsidRPr="0011211E">
        <w:rPr>
          <w:rFonts w:ascii="Andalus" w:hAnsi="Andalus" w:cs="Andalus"/>
          <w:sz w:val="24"/>
          <w:szCs w:val="24"/>
        </w:rPr>
        <w:t xml:space="preserve">The implementation of this E-Safety policy </w:t>
      </w:r>
      <w:r w:rsidR="000E09D3" w:rsidRPr="0011211E">
        <w:rPr>
          <w:rFonts w:ascii="Andalus" w:hAnsi="Andalus" w:cs="Andalus"/>
          <w:sz w:val="24"/>
          <w:szCs w:val="24"/>
        </w:rPr>
        <w:t>will be monitored by t</w:t>
      </w:r>
      <w:r w:rsidRPr="0011211E">
        <w:rPr>
          <w:rFonts w:ascii="Andalus" w:hAnsi="Andalus" w:cs="Andalus"/>
          <w:sz w:val="24"/>
          <w:szCs w:val="24"/>
        </w:rPr>
        <w:t>he ICT Coordinators</w:t>
      </w:r>
    </w:p>
    <w:p w14:paraId="324F780A" w14:textId="77777777" w:rsidR="00205FB2" w:rsidRPr="0011211E" w:rsidRDefault="000E09D3" w:rsidP="00C63E6B">
      <w:pPr>
        <w:rPr>
          <w:rFonts w:ascii="Andalus" w:hAnsi="Andalus" w:cs="Andalus"/>
          <w:sz w:val="24"/>
          <w:szCs w:val="24"/>
        </w:rPr>
      </w:pPr>
      <w:r w:rsidRPr="0011211E">
        <w:rPr>
          <w:rFonts w:ascii="Andalus" w:hAnsi="Andalus" w:cs="Andalus"/>
          <w:sz w:val="24"/>
          <w:szCs w:val="24"/>
        </w:rPr>
        <w:t>a</w:t>
      </w:r>
      <w:r w:rsidR="00C63E6B" w:rsidRPr="0011211E">
        <w:rPr>
          <w:rFonts w:ascii="Andalus" w:hAnsi="Andalus" w:cs="Andalus"/>
          <w:sz w:val="24"/>
          <w:szCs w:val="24"/>
        </w:rPr>
        <w:t xml:space="preserve">nnually </w:t>
      </w:r>
      <w:r w:rsidR="00D97B6C" w:rsidRPr="0011211E">
        <w:rPr>
          <w:rFonts w:ascii="Andalus" w:hAnsi="Andalus" w:cs="Andalus"/>
          <w:sz w:val="24"/>
          <w:szCs w:val="24"/>
        </w:rPr>
        <w:t>or</w:t>
      </w:r>
      <w:r w:rsidRPr="0011211E">
        <w:rPr>
          <w:rFonts w:ascii="Andalus" w:hAnsi="Andalus" w:cs="Andalus"/>
          <w:sz w:val="24"/>
          <w:szCs w:val="24"/>
        </w:rPr>
        <w:t>,</w:t>
      </w:r>
      <w:r w:rsidR="00C63E6B" w:rsidRPr="0011211E">
        <w:rPr>
          <w:rFonts w:ascii="Andalus" w:hAnsi="Andalus" w:cs="Andalus"/>
          <w:sz w:val="24"/>
          <w:szCs w:val="24"/>
        </w:rPr>
        <w:t xml:space="preserve"> if required</w:t>
      </w:r>
      <w:r w:rsidRPr="0011211E">
        <w:rPr>
          <w:rFonts w:ascii="Andalus" w:hAnsi="Andalus" w:cs="Andalus"/>
          <w:sz w:val="24"/>
          <w:szCs w:val="24"/>
        </w:rPr>
        <w:t>,</w:t>
      </w:r>
      <w:r w:rsidR="00C63E6B" w:rsidRPr="0011211E">
        <w:rPr>
          <w:rFonts w:ascii="Andalus" w:hAnsi="Andalus" w:cs="Andalus"/>
          <w:sz w:val="24"/>
          <w:szCs w:val="24"/>
        </w:rPr>
        <w:t xml:space="preserve"> following a breach of safety. </w:t>
      </w:r>
    </w:p>
    <w:p w14:paraId="2DBCF8BE" w14:textId="77777777" w:rsidR="00855FAB" w:rsidRPr="0011211E" w:rsidRDefault="00C63E6B" w:rsidP="00C63E6B">
      <w:pPr>
        <w:rPr>
          <w:rFonts w:ascii="Andalus" w:hAnsi="Andalus" w:cs="Andalus"/>
          <w:sz w:val="24"/>
          <w:szCs w:val="24"/>
        </w:rPr>
      </w:pPr>
      <w:r w:rsidRPr="0011211E">
        <w:rPr>
          <w:rFonts w:ascii="Andalus" w:hAnsi="Andalus" w:cs="Andalus"/>
          <w:sz w:val="24"/>
          <w:szCs w:val="24"/>
        </w:rPr>
        <w:t xml:space="preserve">The Board of Governors will receive reports on E-Safety including anonymous details of </w:t>
      </w:r>
    </w:p>
    <w:p w14:paraId="459F5416" w14:textId="77777777" w:rsidR="000E09D3" w:rsidRPr="0011211E" w:rsidRDefault="000E09D3" w:rsidP="00C63E6B">
      <w:pPr>
        <w:rPr>
          <w:rFonts w:ascii="Andalus" w:hAnsi="Andalus" w:cs="Andalus"/>
          <w:sz w:val="24"/>
          <w:szCs w:val="24"/>
        </w:rPr>
      </w:pPr>
      <w:r w:rsidRPr="0011211E">
        <w:rPr>
          <w:rFonts w:ascii="Andalus" w:hAnsi="Andalus" w:cs="Andalus"/>
          <w:sz w:val="24"/>
          <w:szCs w:val="24"/>
        </w:rPr>
        <w:t>E-Safety incidents.</w:t>
      </w:r>
    </w:p>
    <w:p w14:paraId="0C699947" w14:textId="5B0A6024" w:rsidR="00855FAB" w:rsidRPr="0011211E" w:rsidRDefault="00C63E6B" w:rsidP="00C63E6B">
      <w:pPr>
        <w:rPr>
          <w:rFonts w:ascii="Andalus" w:hAnsi="Andalus" w:cs="Andalus"/>
          <w:sz w:val="24"/>
          <w:szCs w:val="24"/>
        </w:rPr>
      </w:pPr>
      <w:r w:rsidRPr="0011211E">
        <w:rPr>
          <w:rFonts w:ascii="Andalus" w:hAnsi="Andalus" w:cs="Andalus"/>
          <w:sz w:val="24"/>
          <w:szCs w:val="24"/>
        </w:rPr>
        <w:t>Should serious E-Safety incidents take place, the following external persons or agencies should be info</w:t>
      </w:r>
      <w:r w:rsidR="00855FAB" w:rsidRPr="0011211E">
        <w:rPr>
          <w:rFonts w:ascii="Andalus" w:hAnsi="Andalus" w:cs="Andalus"/>
          <w:sz w:val="24"/>
          <w:szCs w:val="24"/>
        </w:rPr>
        <w:t xml:space="preserve">rmed: PSNI, Chair of </w:t>
      </w:r>
      <w:proofErr w:type="spellStart"/>
      <w:r w:rsidR="00855FAB" w:rsidRPr="0011211E">
        <w:rPr>
          <w:rFonts w:ascii="Andalus" w:hAnsi="Andalus" w:cs="Andalus"/>
          <w:sz w:val="24"/>
          <w:szCs w:val="24"/>
        </w:rPr>
        <w:t>BoG</w:t>
      </w:r>
      <w:proofErr w:type="spellEnd"/>
      <w:r w:rsidR="00855FAB" w:rsidRPr="0011211E">
        <w:rPr>
          <w:rFonts w:ascii="Andalus" w:hAnsi="Andalus" w:cs="Andalus"/>
          <w:sz w:val="24"/>
          <w:szCs w:val="24"/>
        </w:rPr>
        <w:t xml:space="preserve"> and EA</w:t>
      </w:r>
      <w:r w:rsidR="00B8131B" w:rsidRPr="0011211E">
        <w:rPr>
          <w:rFonts w:ascii="Andalus" w:hAnsi="Andalus" w:cs="Andalus"/>
          <w:sz w:val="24"/>
          <w:szCs w:val="24"/>
        </w:rPr>
        <w:t>.</w:t>
      </w:r>
    </w:p>
    <w:p w14:paraId="4A29DEA2" w14:textId="77777777" w:rsidR="00855FAB" w:rsidRPr="0011211E" w:rsidRDefault="00855FAB" w:rsidP="00C63E6B">
      <w:pPr>
        <w:rPr>
          <w:rFonts w:ascii="Andalus" w:hAnsi="Andalus" w:cs="Andalus"/>
          <w:sz w:val="24"/>
          <w:szCs w:val="24"/>
        </w:rPr>
      </w:pPr>
    </w:p>
    <w:p w14:paraId="434EBC47" w14:textId="77777777" w:rsidR="00855FAB" w:rsidRPr="0011211E" w:rsidRDefault="00855FAB" w:rsidP="00C63E6B">
      <w:pPr>
        <w:rPr>
          <w:rFonts w:ascii="Andalus" w:hAnsi="Andalus" w:cs="Andalus"/>
          <w:sz w:val="24"/>
          <w:szCs w:val="24"/>
        </w:rPr>
      </w:pPr>
      <w:r w:rsidRPr="0011211E">
        <w:rPr>
          <w:rFonts w:ascii="Andalus" w:hAnsi="Andalus" w:cs="Andalus"/>
          <w:sz w:val="24"/>
          <w:szCs w:val="24"/>
        </w:rPr>
        <w:t>---------------------------------------------------------------------------------</w:t>
      </w:r>
    </w:p>
    <w:p w14:paraId="3E99B7F3" w14:textId="77777777" w:rsidR="00855FAB" w:rsidRPr="0011211E" w:rsidRDefault="00855FAB" w:rsidP="00C63E6B">
      <w:pPr>
        <w:rPr>
          <w:rFonts w:ascii="Andalus" w:hAnsi="Andalus" w:cs="Andalus"/>
          <w:sz w:val="24"/>
          <w:szCs w:val="24"/>
        </w:rPr>
      </w:pPr>
    </w:p>
    <w:p w14:paraId="2A32BC0C" w14:textId="77777777" w:rsidR="00855FAB" w:rsidRPr="0011211E" w:rsidRDefault="00855FAB" w:rsidP="00855FAB">
      <w:pPr>
        <w:rPr>
          <w:rFonts w:ascii="Andalus" w:hAnsi="Andalus" w:cs="Andalus"/>
          <w:b/>
          <w:sz w:val="24"/>
          <w:szCs w:val="24"/>
        </w:rPr>
      </w:pPr>
      <w:r w:rsidRPr="0011211E">
        <w:rPr>
          <w:rFonts w:ascii="Andalus" w:hAnsi="Andalus" w:cs="Andalus"/>
          <w:b/>
          <w:sz w:val="24"/>
          <w:szCs w:val="24"/>
        </w:rPr>
        <w:t xml:space="preserve">Mobile Digital Devices Policy </w:t>
      </w:r>
    </w:p>
    <w:p w14:paraId="7764D8DF" w14:textId="77777777" w:rsidR="00855FAB" w:rsidRPr="0011211E" w:rsidRDefault="00855FAB" w:rsidP="00855FAB">
      <w:pPr>
        <w:rPr>
          <w:rFonts w:ascii="Andalus" w:hAnsi="Andalus" w:cs="Andalus"/>
          <w:b/>
          <w:sz w:val="24"/>
          <w:szCs w:val="24"/>
        </w:rPr>
      </w:pPr>
    </w:p>
    <w:p w14:paraId="72E0CBE9" w14:textId="77777777" w:rsidR="00855FAB" w:rsidRPr="0011211E" w:rsidRDefault="00855FAB" w:rsidP="00855FAB">
      <w:pPr>
        <w:rPr>
          <w:rFonts w:ascii="Andalus" w:hAnsi="Andalus" w:cs="Andalus"/>
          <w:sz w:val="24"/>
          <w:szCs w:val="24"/>
        </w:rPr>
      </w:pPr>
      <w:r w:rsidRPr="0011211E">
        <w:rPr>
          <w:rFonts w:ascii="Andalus" w:hAnsi="Andalus" w:cs="Andalus"/>
          <w:sz w:val="24"/>
          <w:szCs w:val="24"/>
        </w:rPr>
        <w:t>Ratified by Board of Governors (Date)___________________________________________</w:t>
      </w:r>
    </w:p>
    <w:p w14:paraId="34FB8EE0" w14:textId="77777777" w:rsidR="00855FAB" w:rsidRPr="0011211E" w:rsidRDefault="00855FAB" w:rsidP="00855FAB">
      <w:pPr>
        <w:rPr>
          <w:rFonts w:ascii="Andalus" w:hAnsi="Andalus" w:cs="Andalus"/>
          <w:sz w:val="24"/>
          <w:szCs w:val="24"/>
        </w:rPr>
      </w:pPr>
    </w:p>
    <w:p w14:paraId="31A4EA23" w14:textId="77777777" w:rsidR="00855FAB" w:rsidRPr="0011211E" w:rsidRDefault="00855FAB" w:rsidP="00855FAB">
      <w:pPr>
        <w:rPr>
          <w:rFonts w:ascii="Andalus" w:hAnsi="Andalus" w:cs="Andalus"/>
          <w:sz w:val="24"/>
          <w:szCs w:val="24"/>
        </w:rPr>
      </w:pPr>
      <w:r w:rsidRPr="0011211E">
        <w:rPr>
          <w:rFonts w:ascii="Andalus" w:hAnsi="Andalus" w:cs="Andalus"/>
          <w:sz w:val="24"/>
          <w:szCs w:val="24"/>
        </w:rPr>
        <w:t>Signed: _____________________________________________</w:t>
      </w:r>
      <w:proofErr w:type="gramStart"/>
      <w:r w:rsidRPr="0011211E">
        <w:rPr>
          <w:rFonts w:ascii="Andalus" w:hAnsi="Andalus" w:cs="Andalus"/>
          <w:sz w:val="24"/>
          <w:szCs w:val="24"/>
        </w:rPr>
        <w:t>_(</w:t>
      </w:r>
      <w:proofErr w:type="gramEnd"/>
      <w:r w:rsidRPr="0011211E">
        <w:rPr>
          <w:rFonts w:ascii="Andalus" w:hAnsi="Andalus" w:cs="Andalus"/>
          <w:sz w:val="24"/>
          <w:szCs w:val="24"/>
        </w:rPr>
        <w:t>Chairperson of Governors)</w:t>
      </w:r>
    </w:p>
    <w:p w14:paraId="1EB7147D" w14:textId="77777777" w:rsidR="00855FAB" w:rsidRPr="0011211E" w:rsidRDefault="00855FAB" w:rsidP="00855FAB">
      <w:pPr>
        <w:rPr>
          <w:rFonts w:ascii="Andalus" w:hAnsi="Andalus" w:cs="Andalus"/>
          <w:sz w:val="24"/>
          <w:szCs w:val="24"/>
        </w:rPr>
      </w:pPr>
    </w:p>
    <w:p w14:paraId="7099B5BB" w14:textId="3D68A652" w:rsidR="00855FAB" w:rsidRPr="0011211E" w:rsidRDefault="000E09D3" w:rsidP="00855FAB">
      <w:pPr>
        <w:rPr>
          <w:rFonts w:ascii="Andalus" w:hAnsi="Andalus" w:cs="Andalus"/>
          <w:sz w:val="24"/>
          <w:szCs w:val="24"/>
        </w:rPr>
      </w:pPr>
      <w:r w:rsidRPr="0011211E">
        <w:rPr>
          <w:rFonts w:ascii="Andalus" w:hAnsi="Andalus" w:cs="Andalus"/>
          <w:sz w:val="24"/>
          <w:szCs w:val="24"/>
        </w:rPr>
        <w:t xml:space="preserve">Review Date: </w:t>
      </w:r>
      <w:r w:rsidR="0011211E" w:rsidRPr="0011211E">
        <w:rPr>
          <w:rFonts w:ascii="Andalus" w:hAnsi="Andalus" w:cs="Andalus"/>
          <w:sz w:val="24"/>
          <w:szCs w:val="24"/>
        </w:rPr>
        <w:t>June</w:t>
      </w:r>
      <w:r w:rsidRPr="0011211E">
        <w:rPr>
          <w:rFonts w:ascii="Andalus" w:hAnsi="Andalus" w:cs="Andalus"/>
          <w:sz w:val="24"/>
          <w:szCs w:val="24"/>
        </w:rPr>
        <w:t xml:space="preserve"> 202</w:t>
      </w:r>
      <w:r w:rsidR="00B8131B" w:rsidRPr="0011211E">
        <w:rPr>
          <w:rFonts w:ascii="Andalus" w:hAnsi="Andalus" w:cs="Andalus"/>
          <w:sz w:val="24"/>
          <w:szCs w:val="24"/>
        </w:rPr>
        <w:t>3</w:t>
      </w:r>
    </w:p>
    <w:p w14:paraId="53DDBB39" w14:textId="77777777" w:rsidR="00C63E6B" w:rsidRPr="0011211E" w:rsidRDefault="00C63E6B" w:rsidP="00026F41">
      <w:pPr>
        <w:rPr>
          <w:rFonts w:ascii="Andalus" w:hAnsi="Andalus" w:cs="Andalus"/>
          <w:sz w:val="24"/>
          <w:szCs w:val="24"/>
        </w:rPr>
      </w:pPr>
      <w:r w:rsidRPr="0011211E">
        <w:rPr>
          <w:rFonts w:ascii="Andalus" w:hAnsi="Andalus" w:cs="Andalus"/>
          <w:sz w:val="24"/>
          <w:szCs w:val="24"/>
        </w:rPr>
        <w:t xml:space="preserve"> </w:t>
      </w:r>
    </w:p>
    <w:sectPr w:rsidR="00C63E6B" w:rsidRPr="0011211E" w:rsidSect="00012497">
      <w:foot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A4BE6" w14:textId="77777777" w:rsidR="0069246F" w:rsidRDefault="0069246F" w:rsidP="0069246F">
      <w:pPr>
        <w:spacing w:after="0" w:line="240" w:lineRule="auto"/>
      </w:pPr>
      <w:r>
        <w:separator/>
      </w:r>
    </w:p>
  </w:endnote>
  <w:endnote w:type="continuationSeparator" w:id="0">
    <w:p w14:paraId="480F3098" w14:textId="77777777" w:rsidR="0069246F" w:rsidRDefault="0069246F" w:rsidP="00692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54161"/>
      <w:docPartObj>
        <w:docPartGallery w:val="Page Numbers (Bottom of Page)"/>
        <w:docPartUnique/>
      </w:docPartObj>
    </w:sdtPr>
    <w:sdtEndPr>
      <w:rPr>
        <w:noProof/>
      </w:rPr>
    </w:sdtEndPr>
    <w:sdtContent>
      <w:p w14:paraId="59B0D03A" w14:textId="77777777" w:rsidR="0069246F" w:rsidRDefault="0069246F">
        <w:pPr>
          <w:pStyle w:val="Footer"/>
          <w:jc w:val="right"/>
        </w:pPr>
        <w:r>
          <w:fldChar w:fldCharType="begin"/>
        </w:r>
        <w:r>
          <w:instrText xml:space="preserve"> PAGE   \* MERGEFORMAT </w:instrText>
        </w:r>
        <w:r>
          <w:fldChar w:fldCharType="separate"/>
        </w:r>
        <w:r w:rsidR="000E09D3">
          <w:rPr>
            <w:noProof/>
          </w:rPr>
          <w:t>8</w:t>
        </w:r>
        <w:r>
          <w:rPr>
            <w:noProof/>
          </w:rPr>
          <w:fldChar w:fldCharType="end"/>
        </w:r>
      </w:p>
    </w:sdtContent>
  </w:sdt>
  <w:p w14:paraId="6F311BF5" w14:textId="77777777" w:rsidR="0069246F" w:rsidRDefault="00692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8A731" w14:textId="77777777" w:rsidR="0069246F" w:rsidRDefault="0069246F" w:rsidP="0069246F">
      <w:pPr>
        <w:spacing w:after="0" w:line="240" w:lineRule="auto"/>
      </w:pPr>
      <w:r>
        <w:separator/>
      </w:r>
    </w:p>
  </w:footnote>
  <w:footnote w:type="continuationSeparator" w:id="0">
    <w:p w14:paraId="01BE4A38" w14:textId="77777777" w:rsidR="0069246F" w:rsidRDefault="0069246F" w:rsidP="006924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CAE"/>
    <w:multiLevelType w:val="hybridMultilevel"/>
    <w:tmpl w:val="C8668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65150"/>
    <w:multiLevelType w:val="hybridMultilevel"/>
    <w:tmpl w:val="DBD8ABE0"/>
    <w:lvl w:ilvl="0" w:tplc="12F0FF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5176E0"/>
    <w:multiLevelType w:val="hybridMultilevel"/>
    <w:tmpl w:val="C81EA39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DB0212A"/>
    <w:multiLevelType w:val="hybridMultilevel"/>
    <w:tmpl w:val="4AD8A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67144A"/>
    <w:multiLevelType w:val="hybridMultilevel"/>
    <w:tmpl w:val="37481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145DF1"/>
    <w:multiLevelType w:val="hybridMultilevel"/>
    <w:tmpl w:val="64A441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B3218D"/>
    <w:multiLevelType w:val="multilevel"/>
    <w:tmpl w:val="2E7A6F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7D560A4"/>
    <w:multiLevelType w:val="hybridMultilevel"/>
    <w:tmpl w:val="A0989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BB4FE1"/>
    <w:multiLevelType w:val="hybridMultilevel"/>
    <w:tmpl w:val="D3E24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FE00DE"/>
    <w:multiLevelType w:val="hybridMultilevel"/>
    <w:tmpl w:val="0A02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625486"/>
    <w:multiLevelType w:val="hybridMultilevel"/>
    <w:tmpl w:val="AAF4E2E4"/>
    <w:lvl w:ilvl="0" w:tplc="AFCA54B8">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C8174D"/>
    <w:multiLevelType w:val="hybridMultilevel"/>
    <w:tmpl w:val="1AC8E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E976C4"/>
    <w:multiLevelType w:val="hybridMultilevel"/>
    <w:tmpl w:val="17EE7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1E4C4C"/>
    <w:multiLevelType w:val="hybridMultilevel"/>
    <w:tmpl w:val="772EC2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3BCD6619"/>
    <w:multiLevelType w:val="hybridMultilevel"/>
    <w:tmpl w:val="22766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52781B"/>
    <w:multiLevelType w:val="hybridMultilevel"/>
    <w:tmpl w:val="F0242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501A40"/>
    <w:multiLevelType w:val="hybridMultilevel"/>
    <w:tmpl w:val="8D8A6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FA6EC8"/>
    <w:multiLevelType w:val="hybridMultilevel"/>
    <w:tmpl w:val="92847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AE0511"/>
    <w:multiLevelType w:val="hybridMultilevel"/>
    <w:tmpl w:val="1D220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C76872"/>
    <w:multiLevelType w:val="hybridMultilevel"/>
    <w:tmpl w:val="C276C8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CA383C"/>
    <w:multiLevelType w:val="hybridMultilevel"/>
    <w:tmpl w:val="07F0F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A914F59"/>
    <w:multiLevelType w:val="hybridMultilevel"/>
    <w:tmpl w:val="968E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3284192">
    <w:abstractNumId w:val="6"/>
  </w:num>
  <w:num w:numId="2" w16cid:durableId="1859392206">
    <w:abstractNumId w:val="1"/>
  </w:num>
  <w:num w:numId="3" w16cid:durableId="58601322">
    <w:abstractNumId w:val="13"/>
  </w:num>
  <w:num w:numId="4" w16cid:durableId="714083901">
    <w:abstractNumId w:val="11"/>
  </w:num>
  <w:num w:numId="5" w16cid:durableId="2026443169">
    <w:abstractNumId w:val="9"/>
  </w:num>
  <w:num w:numId="6" w16cid:durableId="709916794">
    <w:abstractNumId w:val="5"/>
  </w:num>
  <w:num w:numId="7" w16cid:durableId="733242906">
    <w:abstractNumId w:val="2"/>
  </w:num>
  <w:num w:numId="8" w16cid:durableId="1413703764">
    <w:abstractNumId w:val="4"/>
  </w:num>
  <w:num w:numId="9" w16cid:durableId="685326818">
    <w:abstractNumId w:val="16"/>
  </w:num>
  <w:num w:numId="10" w16cid:durableId="259683551">
    <w:abstractNumId w:val="19"/>
  </w:num>
  <w:num w:numId="11" w16cid:durableId="704912507">
    <w:abstractNumId w:val="12"/>
  </w:num>
  <w:num w:numId="12" w16cid:durableId="801195880">
    <w:abstractNumId w:val="10"/>
  </w:num>
  <w:num w:numId="13" w16cid:durableId="1675179480">
    <w:abstractNumId w:val="7"/>
  </w:num>
  <w:num w:numId="14" w16cid:durableId="1705327605">
    <w:abstractNumId w:val="8"/>
  </w:num>
  <w:num w:numId="15" w16cid:durableId="1266570154">
    <w:abstractNumId w:val="21"/>
  </w:num>
  <w:num w:numId="16" w16cid:durableId="357775511">
    <w:abstractNumId w:val="18"/>
  </w:num>
  <w:num w:numId="17" w16cid:durableId="1946646802">
    <w:abstractNumId w:val="17"/>
  </w:num>
  <w:num w:numId="18" w16cid:durableId="2009479576">
    <w:abstractNumId w:val="14"/>
  </w:num>
  <w:num w:numId="19" w16cid:durableId="997224192">
    <w:abstractNumId w:val="0"/>
  </w:num>
  <w:num w:numId="20" w16cid:durableId="324626303">
    <w:abstractNumId w:val="15"/>
  </w:num>
  <w:num w:numId="21" w16cid:durableId="1352141539">
    <w:abstractNumId w:val="20"/>
  </w:num>
  <w:num w:numId="22" w16cid:durableId="19363266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F41"/>
    <w:rsid w:val="00012497"/>
    <w:rsid w:val="00026F41"/>
    <w:rsid w:val="00031DC5"/>
    <w:rsid w:val="00040249"/>
    <w:rsid w:val="00093952"/>
    <w:rsid w:val="000E09D3"/>
    <w:rsid w:val="000E7BF0"/>
    <w:rsid w:val="0011211E"/>
    <w:rsid w:val="00166D3F"/>
    <w:rsid w:val="001C2D75"/>
    <w:rsid w:val="001F5328"/>
    <w:rsid w:val="00205FB2"/>
    <w:rsid w:val="00225A43"/>
    <w:rsid w:val="002A5C5B"/>
    <w:rsid w:val="003174F8"/>
    <w:rsid w:val="00325D25"/>
    <w:rsid w:val="00336BDB"/>
    <w:rsid w:val="00357465"/>
    <w:rsid w:val="00362210"/>
    <w:rsid w:val="003A537D"/>
    <w:rsid w:val="003E27DD"/>
    <w:rsid w:val="00445E78"/>
    <w:rsid w:val="00446868"/>
    <w:rsid w:val="00455FA2"/>
    <w:rsid w:val="00464435"/>
    <w:rsid w:val="004B2C26"/>
    <w:rsid w:val="004F08EE"/>
    <w:rsid w:val="005843E2"/>
    <w:rsid w:val="00666333"/>
    <w:rsid w:val="0066651B"/>
    <w:rsid w:val="0069246F"/>
    <w:rsid w:val="007A6ED9"/>
    <w:rsid w:val="007C6364"/>
    <w:rsid w:val="007E0C1A"/>
    <w:rsid w:val="007E3D56"/>
    <w:rsid w:val="00855FAB"/>
    <w:rsid w:val="00966F42"/>
    <w:rsid w:val="00974B1C"/>
    <w:rsid w:val="0097746E"/>
    <w:rsid w:val="00994FC5"/>
    <w:rsid w:val="009E4668"/>
    <w:rsid w:val="00A14B62"/>
    <w:rsid w:val="00AA7B72"/>
    <w:rsid w:val="00B56890"/>
    <w:rsid w:val="00B65461"/>
    <w:rsid w:val="00B8131B"/>
    <w:rsid w:val="00BC449B"/>
    <w:rsid w:val="00C63E6B"/>
    <w:rsid w:val="00C87467"/>
    <w:rsid w:val="00CC3FB3"/>
    <w:rsid w:val="00D17231"/>
    <w:rsid w:val="00D2102C"/>
    <w:rsid w:val="00D66E84"/>
    <w:rsid w:val="00D67AAD"/>
    <w:rsid w:val="00D87C29"/>
    <w:rsid w:val="00D97B6C"/>
    <w:rsid w:val="00E1609B"/>
    <w:rsid w:val="00E64B74"/>
    <w:rsid w:val="00ED3614"/>
    <w:rsid w:val="00F242CD"/>
    <w:rsid w:val="00F503FF"/>
    <w:rsid w:val="00F56F77"/>
    <w:rsid w:val="00F86C1D"/>
    <w:rsid w:val="00FA1926"/>
    <w:rsid w:val="00FD7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ACD16"/>
  <w15:docId w15:val="{D05059D9-77F8-4F36-91BB-20A875415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F41"/>
    <w:pPr>
      <w:ind w:left="720"/>
      <w:contextualSpacing/>
    </w:pPr>
  </w:style>
  <w:style w:type="paragraph" w:customStyle="1" w:styleId="Default">
    <w:name w:val="Default"/>
    <w:rsid w:val="009E466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05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FB2"/>
    <w:rPr>
      <w:rFonts w:ascii="Tahoma" w:hAnsi="Tahoma" w:cs="Tahoma"/>
      <w:sz w:val="16"/>
      <w:szCs w:val="16"/>
    </w:rPr>
  </w:style>
  <w:style w:type="paragraph" w:styleId="Header">
    <w:name w:val="header"/>
    <w:basedOn w:val="Normal"/>
    <w:link w:val="HeaderChar"/>
    <w:uiPriority w:val="99"/>
    <w:unhideWhenUsed/>
    <w:rsid w:val="006924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46F"/>
  </w:style>
  <w:style w:type="paragraph" w:styleId="Footer">
    <w:name w:val="footer"/>
    <w:basedOn w:val="Normal"/>
    <w:link w:val="FooterChar"/>
    <w:uiPriority w:val="99"/>
    <w:unhideWhenUsed/>
    <w:rsid w:val="006924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58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A14A7-0B06-42C4-8A09-F3B42D77A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2128</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dc:creator>
  <cp:lastModifiedBy>D Adams</cp:lastModifiedBy>
  <cp:revision>6</cp:revision>
  <cp:lastPrinted>2018-05-17T07:56:00Z</cp:lastPrinted>
  <dcterms:created xsi:type="dcterms:W3CDTF">2018-05-17T08:12:00Z</dcterms:created>
  <dcterms:modified xsi:type="dcterms:W3CDTF">2023-06-09T09:26:00Z</dcterms:modified>
</cp:coreProperties>
</file>